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915582" w14:textId="0180A196" w:rsidR="0058640F" w:rsidRDefault="0058640F"/>
    <w:p w14:paraId="3EC3B6F5" w14:textId="51EB7ADE" w:rsidR="00DC278A" w:rsidRDefault="00DC278A"/>
    <w:p w14:paraId="51D5877D" w14:textId="40B74CC5" w:rsidR="00DC278A" w:rsidRDefault="00DC278A">
      <w:r>
        <w:t>Kor mykje skit er 950 tonn?</w:t>
      </w:r>
    </w:p>
    <w:p w14:paraId="48119DA7" w14:textId="125DE785" w:rsidR="00DC278A" w:rsidRDefault="00DC278A">
      <w:r>
        <w:t>Dei som søkjer om fiskeoppdrett på Tøfta i Averøy</w:t>
      </w:r>
      <w:r w:rsidR="00F97C93">
        <w:t xml:space="preserve"> kommune</w:t>
      </w:r>
      <w:r>
        <w:t xml:space="preserve"> ønskjer å reinse utsleppet sitt. Det høyrast jo bra ut. Når ein ser nærare på dette, så lurer ein jo på kor bra det kan bli.</w:t>
      </w:r>
    </w:p>
    <w:p w14:paraId="2C44CF25" w14:textId="14006B86" w:rsidR="00DC278A" w:rsidRDefault="00DC278A">
      <w:r>
        <w:t xml:space="preserve">I løpet av eit år vil 950 tonn nitrogen gå på sjøen. 950 000 kg. 2 600 kg kvar dag. Ein bonde som fyller gjødseltankvogna </w:t>
      </w:r>
      <w:r w:rsidR="00636A62">
        <w:t>med</w:t>
      </w:r>
      <w:r>
        <w:t xml:space="preserve"> 10 tonn møkk, han får med seg ca. 30 kg nitrogen. </w:t>
      </w:r>
      <w:r w:rsidR="00636A62">
        <w:t>Det blir følgjeleg 86 vognlass på eit døgn, eller eit lass oftare enn kvart tjuande minutt. Kva ville vi ha sagt om bøndene kom i ein endelaus straum og spruta gjødsla på sjøen i eit slikt tempo?</w:t>
      </w:r>
    </w:p>
    <w:p w14:paraId="6F29A548" w14:textId="707CB5BF" w:rsidR="00B27321" w:rsidRPr="005D4ED0" w:rsidRDefault="00B27321">
      <w:r>
        <w:t xml:space="preserve">Det årlege utsleppet av fosfor er noko mindre, berre 80 tonn. </w:t>
      </w:r>
      <w:r w:rsidRPr="00B27321">
        <w:rPr>
          <w:lang w:val="nb-NO"/>
        </w:rPr>
        <w:t xml:space="preserve">Eller 80 000 kg. </w:t>
      </w:r>
      <w:r w:rsidRPr="005D4ED0">
        <w:rPr>
          <w:lang w:val="nb-NO"/>
        </w:rPr>
        <w:t xml:space="preserve">Eller 219 kg i døgnet. </w:t>
      </w:r>
      <w:r w:rsidR="007C295A" w:rsidRPr="005D4ED0">
        <w:t xml:space="preserve">Om ein mann går over Sørsundbrua ein gong i timen </w:t>
      </w:r>
      <w:r w:rsidR="005D4ED0" w:rsidRPr="005D4ED0">
        <w:t>og tømmer ei</w:t>
      </w:r>
      <w:r w:rsidR="005D4ED0">
        <w:t>t trillebårlass</w:t>
      </w:r>
      <w:r w:rsidR="007C295A" w:rsidRPr="005D4ED0">
        <w:t xml:space="preserve"> med grått pulver over rekkverket kvar gong, vil han vel bli plukka opp av politiet for ei forklaring. </w:t>
      </w:r>
    </w:p>
    <w:p w14:paraId="2CDEE96B" w14:textId="1CC7AB19" w:rsidR="00B27321" w:rsidRDefault="00F93552">
      <w:r>
        <w:t xml:space="preserve">Elles skal ein vere merksam på at dette utsleppet kjem ikkje i staden for utslepp knytt til lakseoppdrett innover i fjorden. Dette kjem som tillegg. Når oppdrettsnæringa går i land, så tar dei ikkje med seg anlegga opp frå sjøen. Dei blir verande. </w:t>
      </w:r>
    </w:p>
    <w:p w14:paraId="4D4B94C9" w14:textId="671323EF" w:rsidR="00636A62" w:rsidRDefault="00636A62">
      <w:r>
        <w:t>Gamle Kristiansund er av Stortinget pålagt å reinse kloakken sin. Dei har jobba med saka i fleire år,  har bruka kring 350 millionar</w:t>
      </w:r>
      <w:r w:rsidR="00FC390C">
        <w:t>, og er snart ferdige</w:t>
      </w:r>
      <w:r w:rsidR="00B27321">
        <w:t>.</w:t>
      </w:r>
      <w:r>
        <w:t xml:space="preserve"> </w:t>
      </w:r>
      <w:r w:rsidR="00FC390C">
        <w:t>Molde har bruka over 100 millionar på nye anlegg siste ti åra. Ålesund skal også få orden i sakene, til 1,1 milliard kroner, så slepp dei d</w:t>
      </w:r>
      <w:r w:rsidR="00F97C93">
        <w:t>ø</w:t>
      </w:r>
      <w:r w:rsidR="00FC390C">
        <w:t xml:space="preserve">gnmulkt og byggeforbod. </w:t>
      </w:r>
      <w:r w:rsidR="00F97C93">
        <w:t xml:space="preserve">Eller kan det vere slik at kommunane reinsar sjøen slik at oppdrettarane får ein sjø som er rein nok til at dei får spedd ut fiskemøkka i havet? </w:t>
      </w:r>
    </w:p>
    <w:p w14:paraId="2D4148F4" w14:textId="77777777" w:rsidR="00F97C93" w:rsidRDefault="00F97C93">
      <w:r w:rsidRPr="00F97C93">
        <w:t>Viss du har sjanse til å seie di</w:t>
      </w:r>
      <w:r>
        <w:t xml:space="preserve"> meining om denne saka nokon stad det har noko å seie, så tenk på gjødselvognene i sjøkanten og mannen som går over Sørsundbrua.</w:t>
      </w:r>
    </w:p>
    <w:p w14:paraId="439A3178" w14:textId="77777777" w:rsidR="00F97C93" w:rsidRDefault="00F97C93"/>
    <w:p w14:paraId="7FE6C513" w14:textId="77777777" w:rsidR="00F97C93" w:rsidRDefault="00F97C93">
      <w:r>
        <w:t>Øystein Folden</w:t>
      </w:r>
    </w:p>
    <w:p w14:paraId="4E99222A" w14:textId="0625146F" w:rsidR="00F97C93" w:rsidRPr="00F97C93" w:rsidRDefault="00F97C93" w:rsidP="003150DD">
      <w:r>
        <w:t>Fylkessekretær, Naturvernforbundet i Møre og Romsdal</w:t>
      </w:r>
    </w:p>
    <w:p w14:paraId="51DA06A5" w14:textId="343DDA6F" w:rsidR="00DC278A" w:rsidRPr="00F97C93" w:rsidRDefault="00DC278A"/>
    <w:p w14:paraId="43F19CC8" w14:textId="64566E06" w:rsidR="00DC278A" w:rsidRPr="00F97C93" w:rsidRDefault="00DC278A"/>
    <w:sectPr w:rsidR="00DC278A" w:rsidRPr="00F97C93" w:rsidSect="003F6A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278A"/>
    <w:rsid w:val="003150DD"/>
    <w:rsid w:val="003F6A4E"/>
    <w:rsid w:val="0058640F"/>
    <w:rsid w:val="005D4ED0"/>
    <w:rsid w:val="00636A62"/>
    <w:rsid w:val="007C295A"/>
    <w:rsid w:val="00B27321"/>
    <w:rsid w:val="00BF07C7"/>
    <w:rsid w:val="00DC278A"/>
    <w:rsid w:val="00F93552"/>
    <w:rsid w:val="00F97C93"/>
    <w:rsid w:val="00FC3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4C89C2"/>
  <w15:chartTrackingRefBased/>
  <w15:docId w15:val="{029AE1BD-52A9-4E80-91DE-C18D4036D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n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e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a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80</TotalTime>
  <Pages>1</Pages>
  <Words>287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Øystein Folden</dc:creator>
  <cp:keywords/>
  <dc:description/>
  <cp:lastModifiedBy>Øystein Folden</cp:lastModifiedBy>
  <cp:revision>3</cp:revision>
  <dcterms:created xsi:type="dcterms:W3CDTF">2023-01-16T16:46:00Z</dcterms:created>
  <dcterms:modified xsi:type="dcterms:W3CDTF">2023-01-18T20:27:00Z</dcterms:modified>
</cp:coreProperties>
</file>