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2460" w14:textId="63164530" w:rsidR="008B7836" w:rsidRDefault="008B7836">
      <w:r>
        <w:rPr>
          <w:noProof/>
        </w:rPr>
        <w:drawing>
          <wp:inline distT="0" distB="0" distL="0" distR="0" wp14:anchorId="0DC396B0" wp14:editId="23788F18">
            <wp:extent cx="2918460" cy="662940"/>
            <wp:effectExtent l="0" t="0" r="0" b="3810"/>
            <wp:docPr id="1" name="Bilde 1" descr="grenla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grenland1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9287D" w14:textId="25432C63" w:rsidR="008B7836" w:rsidRDefault="008B7836"/>
    <w:p w14:paraId="1D841945" w14:textId="3AF8B290" w:rsidR="00AE3C9A" w:rsidRDefault="00AE3C9A">
      <w:pPr>
        <w:rPr>
          <w:rFonts w:ascii="Arial" w:hAnsi="Arial" w:cs="Arial"/>
          <w:sz w:val="24"/>
          <w:szCs w:val="24"/>
        </w:rPr>
      </w:pPr>
      <w:r w:rsidRPr="005E19E7">
        <w:rPr>
          <w:rFonts w:ascii="Arial" w:hAnsi="Arial" w:cs="Arial"/>
          <w:sz w:val="24"/>
          <w:szCs w:val="24"/>
        </w:rPr>
        <w:t xml:space="preserve">Til </w:t>
      </w:r>
      <w:r w:rsidR="005E19E7">
        <w:rPr>
          <w:rFonts w:ascii="Arial" w:hAnsi="Arial" w:cs="Arial"/>
          <w:sz w:val="24"/>
          <w:szCs w:val="24"/>
        </w:rPr>
        <w:t>Fylkesordfører Terje Riis- Johansen</w:t>
      </w:r>
    </w:p>
    <w:p w14:paraId="71E71AEC" w14:textId="64956179" w:rsidR="005E19E7" w:rsidRPr="005E19E7" w:rsidRDefault="005E1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Vestfold og Telemark fylkeskommune</w:t>
      </w:r>
    </w:p>
    <w:p w14:paraId="27D4C187" w14:textId="6B5023F4" w:rsidR="00AE3C9A" w:rsidRPr="005E19E7" w:rsidRDefault="00AE3C9A">
      <w:pPr>
        <w:rPr>
          <w:rFonts w:ascii="Arial" w:hAnsi="Arial" w:cs="Arial"/>
          <w:sz w:val="24"/>
          <w:szCs w:val="24"/>
        </w:rPr>
      </w:pPr>
      <w:r w:rsidRPr="005E19E7">
        <w:rPr>
          <w:rFonts w:ascii="Arial" w:hAnsi="Arial" w:cs="Arial"/>
          <w:sz w:val="24"/>
          <w:szCs w:val="24"/>
        </w:rPr>
        <w:t>Fylkestinget Vestfold og Telemark</w:t>
      </w:r>
    </w:p>
    <w:p w14:paraId="1D0A97CD" w14:textId="209AE343" w:rsidR="008B7836" w:rsidRDefault="008B7836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AE3C9A">
        <w:rPr>
          <w:rFonts w:ascii="Arial" w:hAnsi="Arial" w:cs="Arial"/>
          <w:b/>
          <w:bCs/>
          <w:sz w:val="24"/>
          <w:szCs w:val="24"/>
        </w:rPr>
        <w:t>Uttalelse</w:t>
      </w:r>
      <w:proofErr w:type="spellEnd"/>
      <w:r w:rsidRPr="00AE3C9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E3C9A">
        <w:rPr>
          <w:rFonts w:ascii="Arial" w:hAnsi="Arial" w:cs="Arial"/>
          <w:b/>
          <w:bCs/>
          <w:sz w:val="24"/>
          <w:szCs w:val="24"/>
        </w:rPr>
        <w:t>vedrørende</w:t>
      </w:r>
      <w:proofErr w:type="gramEnd"/>
      <w:r w:rsidRPr="00AE3C9A">
        <w:rPr>
          <w:rFonts w:ascii="Arial" w:hAnsi="Arial" w:cs="Arial"/>
          <w:b/>
          <w:bCs/>
          <w:sz w:val="24"/>
          <w:szCs w:val="24"/>
        </w:rPr>
        <w:t xml:space="preserve"> havvind prosjektet </w:t>
      </w:r>
      <w:r w:rsidR="00AE3C9A">
        <w:rPr>
          <w:rFonts w:ascii="Arial" w:hAnsi="Arial" w:cs="Arial"/>
          <w:b/>
          <w:bCs/>
          <w:sz w:val="24"/>
          <w:szCs w:val="24"/>
        </w:rPr>
        <w:t>Skaga-feltet</w:t>
      </w:r>
    </w:p>
    <w:p w14:paraId="710D3D34" w14:textId="23830088" w:rsidR="00AE3C9A" w:rsidRDefault="005E19E7">
      <w:pPr>
        <w:rPr>
          <w:rFonts w:ascii="Arial" w:hAnsi="Arial" w:cs="Arial"/>
          <w:sz w:val="24"/>
          <w:szCs w:val="24"/>
        </w:rPr>
      </w:pPr>
      <w:r w:rsidRPr="005E19E7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er gjort kjent med at fylkestinget i Vestfold og Telemark den 8.mars 2023 skal ta stilling til om de vil anbefale NVE å vurdere dette området for kraftutbygging. Fylkesdirektørens innstilling er at området bør bli med i NVE sin vurdering av områder som bør åpnes for energiproduksjon til havs.</w:t>
      </w:r>
    </w:p>
    <w:p w14:paraId="2F6CDCE9" w14:textId="20F00087" w:rsidR="005E19E7" w:rsidRDefault="005E1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Naturvernforbundet i Grenland ser av sakspapirene at arealeffektivt område er tenkt 200km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F6E66">
        <w:rPr>
          <w:rFonts w:ascii="Arial" w:hAnsi="Arial" w:cs="Arial"/>
          <w:sz w:val="24"/>
          <w:szCs w:val="24"/>
        </w:rPr>
        <w:t>11km ut for Stavern, 16 fra Larvik og 6km fra Svenner- med ilandføring av strøm til Bamble/ Porsgrunn.</w:t>
      </w:r>
    </w:p>
    <w:p w14:paraId="0660715D" w14:textId="77777777" w:rsidR="008F6E66" w:rsidRDefault="008F6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ser også at 6-6,5 </w:t>
      </w:r>
      <w:proofErr w:type="spellStart"/>
      <w:r>
        <w:rPr>
          <w:rFonts w:ascii="Arial" w:hAnsi="Arial" w:cs="Arial"/>
          <w:sz w:val="24"/>
          <w:szCs w:val="24"/>
        </w:rPr>
        <w:t>TWh</w:t>
      </w:r>
      <w:proofErr w:type="spellEnd"/>
      <w:r>
        <w:rPr>
          <w:rFonts w:ascii="Arial" w:hAnsi="Arial" w:cs="Arial"/>
          <w:sz w:val="24"/>
          <w:szCs w:val="24"/>
        </w:rPr>
        <w:t xml:space="preserve"> fornybar kraft tilført Grenlandsindustriens utbygging/ eller «Grønne Skifte» høres fristende ut. Men dette er ikke stabil/ regulerbar energi som industri basert på 24/7 365 dager i året kan basere seg på. Hvor mye en faktisk kan anse som virkelig erstatning av alternative regulerbare kraftkilder, vil vi gjerne se dokumentert.</w:t>
      </w:r>
    </w:p>
    <w:p w14:paraId="6983E324" w14:textId="201B9437" w:rsidR="006A700B" w:rsidRDefault="006A7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aktuelle området/ alternativt områdene, ligger mer enn </w:t>
      </w:r>
      <w:proofErr w:type="spellStart"/>
      <w:r>
        <w:rPr>
          <w:rFonts w:ascii="Arial" w:hAnsi="Arial" w:cs="Arial"/>
          <w:sz w:val="24"/>
          <w:szCs w:val="24"/>
        </w:rPr>
        <w:t>enn</w:t>
      </w:r>
      <w:proofErr w:type="spellEnd"/>
      <w:r>
        <w:rPr>
          <w:rFonts w:ascii="Arial" w:hAnsi="Arial" w:cs="Arial"/>
          <w:sz w:val="24"/>
          <w:szCs w:val="24"/>
        </w:rPr>
        <w:t xml:space="preserve"> en nautisk mil uten</w:t>
      </w:r>
      <w:r w:rsidR="00BB7F6B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land og reglene i </w:t>
      </w:r>
      <w:r w:rsidR="00BB7F6B" w:rsidRPr="00BB7F6B">
        <w:rPr>
          <w:rFonts w:ascii="Arial" w:hAnsi="Arial" w:cs="Arial"/>
          <w:sz w:val="24"/>
          <w:szCs w:val="24"/>
        </w:rPr>
        <w:t>havenergiloven</w:t>
      </w:r>
      <w:r w:rsidR="00BB7F6B">
        <w:rPr>
          <w:rFonts w:ascii="Arial" w:hAnsi="Arial" w:cs="Arial"/>
          <w:sz w:val="24"/>
          <w:szCs w:val="24"/>
        </w:rPr>
        <w:t xml:space="preserve"> er gjeldende. Når politikerne tenker </w:t>
      </w:r>
      <w:proofErr w:type="gramStart"/>
      <w:r w:rsidR="00BB7F6B">
        <w:rPr>
          <w:rFonts w:ascii="Arial" w:hAnsi="Arial" w:cs="Arial"/>
          <w:sz w:val="24"/>
          <w:szCs w:val="24"/>
        </w:rPr>
        <w:t xml:space="preserve">at </w:t>
      </w:r>
      <w:r w:rsidR="00BB7F6B" w:rsidRPr="00BB7F6B">
        <w:rPr>
          <w:rFonts w:ascii="Arial" w:hAnsi="Arial" w:cs="Arial"/>
          <w:sz w:val="24"/>
          <w:szCs w:val="24"/>
        </w:rPr>
        <w:t xml:space="preserve"> </w:t>
      </w:r>
      <w:r w:rsidR="00BB7F6B">
        <w:rPr>
          <w:rFonts w:ascii="Arial" w:hAnsi="Arial" w:cs="Arial"/>
          <w:sz w:val="24"/>
          <w:szCs w:val="24"/>
        </w:rPr>
        <w:t>det</w:t>
      </w:r>
      <w:proofErr w:type="gramEnd"/>
      <w:r w:rsidR="00BB7F6B">
        <w:rPr>
          <w:rFonts w:ascii="Arial" w:hAnsi="Arial" w:cs="Arial"/>
          <w:sz w:val="24"/>
          <w:szCs w:val="24"/>
        </w:rPr>
        <w:t xml:space="preserve"> er greit å få området utredet som mulig potensial</w:t>
      </w:r>
      <w:r w:rsidR="00992F82">
        <w:rPr>
          <w:rFonts w:ascii="Arial" w:hAnsi="Arial" w:cs="Arial"/>
          <w:sz w:val="24"/>
          <w:szCs w:val="24"/>
        </w:rPr>
        <w:t xml:space="preserve"> og at en har god tid fordi det kreves en konsekvensutredning i forkant </w:t>
      </w:r>
      <w:proofErr w:type="spellStart"/>
      <w:r w:rsidR="00992F82">
        <w:rPr>
          <w:rFonts w:ascii="Arial" w:hAnsi="Arial" w:cs="Arial"/>
          <w:sz w:val="24"/>
          <w:szCs w:val="24"/>
        </w:rPr>
        <w:t>jf</w:t>
      </w:r>
      <w:proofErr w:type="spellEnd"/>
      <w:r w:rsidR="00992F82">
        <w:rPr>
          <w:rFonts w:ascii="Arial" w:hAnsi="Arial" w:cs="Arial"/>
          <w:sz w:val="24"/>
          <w:szCs w:val="24"/>
        </w:rPr>
        <w:t xml:space="preserve"> havenergiloven, og en dermed har flere muligheter for å si nei.</w:t>
      </w:r>
    </w:p>
    <w:p w14:paraId="5D11B2AF" w14:textId="50599DEC" w:rsidR="00992F82" w:rsidRDefault="00992F82">
      <w:pPr>
        <w:rPr>
          <w:rStyle w:val="markedcontent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Naturvernforbundet har allerede sagt at: «</w:t>
      </w:r>
      <w:r>
        <w:rPr>
          <w:rStyle w:val="markedcontent"/>
          <w:rFonts w:ascii="Arial" w:hAnsi="Arial" w:cs="Arial"/>
        </w:rPr>
        <w:t>Det bør gjennomføres en midlertidig stans i konsesjonsprosesser for havvind inntil et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helhetlig kunnskapsgrunnlag om konsekvenser av havvind på økosystemene er utviklet.</w:t>
      </w:r>
      <w:r>
        <w:rPr>
          <w:rStyle w:val="markedcontent"/>
          <w:rFonts w:ascii="Arial" w:hAnsi="Arial" w:cs="Arial"/>
        </w:rPr>
        <w:t>»</w:t>
      </w:r>
    </w:p>
    <w:p w14:paraId="190C3723" w14:textId="092AB769" w:rsidR="00992F82" w:rsidRDefault="00992F82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Naturvernforbundet i Telemark støtter dette. Det aktuelle forslaget til plassering av Skaga er tett på </w:t>
      </w:r>
      <w:r w:rsidRPr="00992F82">
        <w:rPr>
          <w:rFonts w:ascii="Arial" w:hAnsi="Arial" w:cs="Arial"/>
        </w:rPr>
        <w:t>et sårbart område rett ved to viktige fuglefrednings</w:t>
      </w:r>
      <w:r>
        <w:rPr>
          <w:rFonts w:ascii="Arial" w:hAnsi="Arial" w:cs="Arial"/>
        </w:rPr>
        <w:t>-</w:t>
      </w:r>
      <w:r w:rsidRPr="00992F82">
        <w:rPr>
          <w:rFonts w:ascii="Arial" w:hAnsi="Arial" w:cs="Arial"/>
        </w:rPr>
        <w:t>områder,</w:t>
      </w:r>
      <w:r>
        <w:rPr>
          <w:rFonts w:ascii="Arial" w:hAnsi="Arial" w:cs="Arial"/>
        </w:rPr>
        <w:t xml:space="preserve"> </w:t>
      </w:r>
      <w:r w:rsidRPr="00992F82">
        <w:rPr>
          <w:rFonts w:ascii="Arial" w:hAnsi="Arial" w:cs="Arial"/>
        </w:rPr>
        <w:t>sårbare korallrev, et rikt fiske m</w:t>
      </w:r>
      <w:r>
        <w:rPr>
          <w:rFonts w:ascii="Arial" w:hAnsi="Arial" w:cs="Arial"/>
        </w:rPr>
        <w:t>ed en kjent</w:t>
      </w:r>
      <w:r w:rsidRPr="00992F82">
        <w:rPr>
          <w:rFonts w:ascii="Arial" w:hAnsi="Arial" w:cs="Arial"/>
        </w:rPr>
        <w:t xml:space="preserve"> villaksstamme</w:t>
      </w:r>
      <w:r>
        <w:rPr>
          <w:rFonts w:ascii="Arial" w:hAnsi="Arial" w:cs="Arial"/>
        </w:rPr>
        <w:t>.</w:t>
      </w:r>
    </w:p>
    <w:p w14:paraId="46CAFC87" w14:textId="63A553D5" w:rsidR="00992F82" w:rsidRDefault="00992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Naturvernforbundet i Telemark ber fylkestinget i Vestfold og Telemark fylkeskommune si nei til å be NVE vurdere </w:t>
      </w:r>
      <w:proofErr w:type="spellStart"/>
      <w:r>
        <w:rPr>
          <w:rFonts w:ascii="Arial" w:hAnsi="Arial" w:cs="Arial"/>
        </w:rPr>
        <w:t>Skagafeltet</w:t>
      </w:r>
      <w:proofErr w:type="spellEnd"/>
      <w:r>
        <w:rPr>
          <w:rFonts w:ascii="Arial" w:hAnsi="Arial" w:cs="Arial"/>
        </w:rPr>
        <w:t xml:space="preserve"> som mulig område for kraftutbygging.</w:t>
      </w:r>
    </w:p>
    <w:p w14:paraId="588E00E6" w14:textId="5AC54E52" w:rsidR="00992F82" w:rsidRDefault="00992F82">
      <w:pPr>
        <w:rPr>
          <w:rFonts w:ascii="Arial" w:hAnsi="Arial" w:cs="Arial"/>
        </w:rPr>
      </w:pPr>
    </w:p>
    <w:p w14:paraId="0A3B53D9" w14:textId="454D3720" w:rsidR="00992F82" w:rsidRDefault="00992F82">
      <w:pPr>
        <w:rPr>
          <w:rFonts w:ascii="Arial" w:hAnsi="Arial" w:cs="Arial"/>
        </w:rPr>
      </w:pPr>
      <w:r>
        <w:rPr>
          <w:rFonts w:ascii="Arial" w:hAnsi="Arial" w:cs="Arial"/>
        </w:rPr>
        <w:t>Dato</w:t>
      </w:r>
    </w:p>
    <w:p w14:paraId="3E48906E" w14:textId="5F8FBBE7" w:rsidR="00CC4256" w:rsidRDefault="00CC4256">
      <w:pPr>
        <w:rPr>
          <w:rFonts w:ascii="Arial" w:hAnsi="Arial" w:cs="Arial"/>
        </w:rPr>
      </w:pPr>
      <w:r>
        <w:rPr>
          <w:rFonts w:ascii="Arial" w:hAnsi="Arial" w:cs="Arial"/>
        </w:rPr>
        <w:t>For Naturvernforbundet i Telemark</w:t>
      </w:r>
    </w:p>
    <w:p w14:paraId="28286D6D" w14:textId="7BA5B126" w:rsidR="00CC4256" w:rsidRPr="00CC4256" w:rsidRDefault="00CC4256">
      <w:pPr>
        <w:rPr>
          <w:rFonts w:ascii="Arial" w:hAnsi="Arial" w:cs="Arial"/>
        </w:rPr>
      </w:pPr>
      <w:r>
        <w:rPr>
          <w:rFonts w:ascii="Arial" w:hAnsi="Arial" w:cs="Arial"/>
        </w:rPr>
        <w:t>leder</w:t>
      </w:r>
    </w:p>
    <w:sectPr w:rsidR="00CC4256" w:rsidRPr="00CC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6"/>
    <w:rsid w:val="005E19E7"/>
    <w:rsid w:val="006A700B"/>
    <w:rsid w:val="008B7836"/>
    <w:rsid w:val="008F6E66"/>
    <w:rsid w:val="00992F82"/>
    <w:rsid w:val="00AE3C9A"/>
    <w:rsid w:val="00BB7F6B"/>
    <w:rsid w:val="00C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0479"/>
  <w15:chartTrackingRefBased/>
  <w15:docId w15:val="{6A275A21-5A47-4ABB-A7CA-705CC5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B7F6B"/>
    <w:rPr>
      <w:color w:val="0000FF"/>
      <w:u w:val="single"/>
    </w:rPr>
  </w:style>
  <w:style w:type="character" w:customStyle="1" w:styleId="markedcontent">
    <w:name w:val="markedcontent"/>
    <w:basedOn w:val="Standardskriftforavsnitt"/>
    <w:rsid w:val="0099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Naturvernforbundet i Grenland</dc:creator>
  <cp:keywords/>
  <dc:description/>
  <cp:lastModifiedBy>Naturvernforbundet i Grenland</cp:lastModifiedBy>
  <cp:revision>1</cp:revision>
  <dcterms:created xsi:type="dcterms:W3CDTF">2023-02-23T10:43:00Z</dcterms:created>
  <dcterms:modified xsi:type="dcterms:W3CDTF">2023-02-23T17:44:00Z</dcterms:modified>
</cp:coreProperties>
</file>