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54164E" w14:textId="77777777" w:rsidR="0068269A" w:rsidRDefault="0068269A" w:rsidP="0068269A">
      <w:r w:rsidRPr="00F3103B">
        <w:rPr>
          <w:rFonts w:cstheme="minorHAnsi"/>
          <w:noProof/>
          <w:color w:val="000000" w:themeColor="text1"/>
        </w:rPr>
        <w:drawing>
          <wp:inline distT="0" distB="0" distL="0" distR="0" wp14:anchorId="59F42649" wp14:editId="066D9477">
            <wp:extent cx="2676525" cy="28575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8626A" w14:textId="77777777" w:rsidR="0068269A" w:rsidRPr="00F3103B" w:rsidRDefault="0068269A" w:rsidP="0068269A">
      <w:pPr>
        <w:rPr>
          <w:rFonts w:cstheme="minorHAnsi"/>
          <w:color w:val="000000" w:themeColor="text1"/>
        </w:rPr>
      </w:pPr>
      <w:r w:rsidRPr="00F3103B">
        <w:rPr>
          <w:rFonts w:cstheme="minorHAnsi"/>
          <w:color w:val="000000" w:themeColor="text1"/>
        </w:rPr>
        <w:t>Naturvernforbundet i Stjørdal og Meråker</w:t>
      </w:r>
    </w:p>
    <w:p w14:paraId="18143934" w14:textId="77777777" w:rsidR="0068269A" w:rsidRPr="00F3103B" w:rsidRDefault="0068269A" w:rsidP="0068269A">
      <w:pPr>
        <w:rPr>
          <w:rFonts w:cstheme="minorHAnsi"/>
          <w:color w:val="000000" w:themeColor="text1"/>
        </w:rPr>
      </w:pPr>
      <w:r w:rsidRPr="00F3103B">
        <w:rPr>
          <w:rFonts w:cstheme="minorHAnsi"/>
          <w:color w:val="000000" w:themeColor="text1"/>
        </w:rPr>
        <w:t xml:space="preserve">e-post: </w:t>
      </w:r>
      <w:hyperlink r:id="rId5" w:history="1">
        <w:r w:rsidRPr="00F3103B">
          <w:rPr>
            <w:rStyle w:val="Hyperkobling"/>
            <w:rFonts w:eastAsia="Times New Roman" w:cstheme="minorHAnsi"/>
            <w:color w:val="000000" w:themeColor="text1"/>
            <w:lang w:eastAsia="nb-NO"/>
          </w:rPr>
          <w:t>stjordal@naturvernforbundet.no</w:t>
        </w:r>
      </w:hyperlink>
    </w:p>
    <w:p w14:paraId="5AE3384F" w14:textId="77777777" w:rsidR="0068269A" w:rsidRDefault="0068269A" w:rsidP="0068269A"/>
    <w:p w14:paraId="08F92198" w14:textId="59237579" w:rsidR="00BD770B" w:rsidRDefault="006826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Stjørdal 15. oktober 2026</w:t>
      </w:r>
    </w:p>
    <w:p w14:paraId="0647D45E" w14:textId="77777777" w:rsidR="0068269A" w:rsidRDefault="0068269A"/>
    <w:p w14:paraId="10DB7693" w14:textId="6BD2B607" w:rsidR="0068269A" w:rsidRDefault="0068269A">
      <w:r w:rsidRPr="0068269A">
        <w:t>Stjørdal kommune v/Areal og miljø</w:t>
      </w:r>
    </w:p>
    <w:p w14:paraId="052E91EB" w14:textId="77777777" w:rsidR="0068269A" w:rsidRDefault="0068269A"/>
    <w:p w14:paraId="0D923F99" w14:textId="77777777" w:rsidR="0068269A" w:rsidRDefault="0068269A"/>
    <w:p w14:paraId="47850301" w14:textId="77777777" w:rsidR="0068269A" w:rsidRPr="0068269A" w:rsidRDefault="0068269A" w:rsidP="0068269A">
      <w:pPr>
        <w:rPr>
          <w:b/>
          <w:bCs/>
        </w:rPr>
      </w:pPr>
      <w:r w:rsidRPr="0068269A">
        <w:rPr>
          <w:b/>
          <w:bCs/>
        </w:rPr>
        <w:t>Planforslag på høring og offentlig ettersyn - Skatval høydebasseng</w:t>
      </w:r>
    </w:p>
    <w:p w14:paraId="54D108E4" w14:textId="77777777" w:rsidR="0068269A" w:rsidRDefault="0068269A" w:rsidP="0068269A">
      <w:pPr>
        <w:rPr>
          <w:b/>
          <w:bCs/>
        </w:rPr>
      </w:pPr>
      <w:r w:rsidRPr="0068269A">
        <w:rPr>
          <w:b/>
          <w:bCs/>
        </w:rPr>
        <w:t xml:space="preserve">41/1, 14, </w:t>
      </w:r>
      <w:proofErr w:type="spellStart"/>
      <w:r w:rsidRPr="0068269A">
        <w:rPr>
          <w:b/>
          <w:bCs/>
        </w:rPr>
        <w:t>PlanID</w:t>
      </w:r>
      <w:proofErr w:type="spellEnd"/>
      <w:r w:rsidRPr="0068269A">
        <w:rPr>
          <w:b/>
          <w:bCs/>
        </w:rPr>
        <w:t xml:space="preserve"> 5054</w:t>
      </w:r>
    </w:p>
    <w:p w14:paraId="4C2133A4" w14:textId="77777777" w:rsidR="0068269A" w:rsidRPr="0068269A" w:rsidRDefault="0068269A" w:rsidP="0068269A">
      <w:pPr>
        <w:rPr>
          <w:b/>
          <w:bCs/>
        </w:rPr>
      </w:pPr>
    </w:p>
    <w:p w14:paraId="724EF043" w14:textId="77777777" w:rsidR="0068269A" w:rsidRDefault="0068269A" w:rsidP="0068269A">
      <w:pPr>
        <w:rPr>
          <w:b/>
          <w:bCs/>
          <w:i/>
          <w:iCs/>
        </w:rPr>
      </w:pPr>
      <w:r w:rsidRPr="0068269A">
        <w:rPr>
          <w:b/>
          <w:bCs/>
          <w:i/>
          <w:iCs/>
        </w:rPr>
        <w:t>Merknader til reguleringsplan for 5054 Skatval høydebasseng</w:t>
      </w:r>
    </w:p>
    <w:p w14:paraId="270AA06B" w14:textId="77777777" w:rsidR="0068269A" w:rsidRPr="0068269A" w:rsidRDefault="0068269A" w:rsidP="0068269A">
      <w:pPr>
        <w:rPr>
          <w:b/>
          <w:bCs/>
          <w:i/>
          <w:iCs/>
        </w:rPr>
      </w:pPr>
    </w:p>
    <w:p w14:paraId="59642796" w14:textId="77777777" w:rsidR="0068269A" w:rsidRDefault="0068269A" w:rsidP="0068269A">
      <w:r>
        <w:t>Naturvernforbundet i Stjørdal og Meråker har følgende merknader til planforslaget:</w:t>
      </w:r>
    </w:p>
    <w:p w14:paraId="18A222BC" w14:textId="77777777" w:rsidR="0068269A" w:rsidRDefault="0068269A" w:rsidP="0068269A"/>
    <w:p w14:paraId="724F78E2" w14:textId="77777777" w:rsidR="0068269A" w:rsidRDefault="0068269A" w:rsidP="0068269A">
      <w:r>
        <w:t>1. Ifølge kartleggingen av naturmangfoldet i planområdet er det forekomst av</w:t>
      </w:r>
    </w:p>
    <w:p w14:paraId="6DDD7CAC" w14:textId="77777777" w:rsidR="0068269A" w:rsidRDefault="0068269A" w:rsidP="0068269A">
      <w:r>
        <w:t>truede tresorter som ask og alm. Ask og alm er sterkt truet i Norge.</w:t>
      </w:r>
    </w:p>
    <w:p w14:paraId="6504B503" w14:textId="77777777" w:rsidR="0068269A" w:rsidRDefault="0068269A" w:rsidP="0068269A">
      <w:r>
        <w:t>Naturvernforbundet oppfordrer derfor til at disse forekomstene i planområdet</w:t>
      </w:r>
    </w:p>
    <w:p w14:paraId="00A12EE7" w14:textId="77777777" w:rsidR="0068269A" w:rsidRDefault="0068269A" w:rsidP="0068269A">
      <w:r>
        <w:t>blir ivaretatt.</w:t>
      </w:r>
    </w:p>
    <w:p w14:paraId="71CF1ABF" w14:textId="77777777" w:rsidR="0068269A" w:rsidRDefault="0068269A" w:rsidP="0068269A"/>
    <w:p w14:paraId="4290FC3B" w14:textId="77777777" w:rsidR="0068269A" w:rsidRDefault="0068269A" w:rsidP="0068269A">
      <w:r>
        <w:t>2. Videre viser kartleggingen av naturmangfoldet i planområdet at det er eldre</w:t>
      </w:r>
    </w:p>
    <w:p w14:paraId="4F2932A2" w14:textId="77777777" w:rsidR="0068269A" w:rsidRDefault="0068269A" w:rsidP="0068269A">
      <w:r>
        <w:t>hengebjørk i området der selve bassenget er tenkt oppført. Det vises til i</w:t>
      </w:r>
    </w:p>
    <w:p w14:paraId="7A8855ED" w14:textId="77777777" w:rsidR="0068269A" w:rsidRDefault="0068269A" w:rsidP="0068269A">
      <w:r>
        <w:t>kartleggingen at disse gamle hengebjørkene er svært viktig for fuglelivet i</w:t>
      </w:r>
    </w:p>
    <w:p w14:paraId="5B556693" w14:textId="77777777" w:rsidR="0068269A" w:rsidRDefault="0068269A" w:rsidP="0068269A">
      <w:r>
        <w:t>området, og at ved å fjerne disse vil påvirke artsmangfoldet.</w:t>
      </w:r>
    </w:p>
    <w:p w14:paraId="764CEA71" w14:textId="77777777" w:rsidR="0068269A" w:rsidRDefault="0068269A" w:rsidP="0068269A">
      <w:r>
        <w:t>Naturvernforbundet oppfordrer til at hengebjørkene bevares.</w:t>
      </w:r>
    </w:p>
    <w:p w14:paraId="4D424FB1" w14:textId="77777777" w:rsidR="0068269A" w:rsidRDefault="0068269A" w:rsidP="0068269A"/>
    <w:p w14:paraId="7FCAF778" w14:textId="77777777" w:rsidR="0068269A" w:rsidRDefault="0068269A" w:rsidP="0068269A">
      <w:r>
        <w:t>3. Skog som blir berørt av tiltaket bør tilbakeføres.</w:t>
      </w:r>
    </w:p>
    <w:p w14:paraId="61676234" w14:textId="77777777" w:rsidR="0068269A" w:rsidRDefault="0068269A" w:rsidP="0068269A"/>
    <w:p w14:paraId="2884B18E" w14:textId="77777777" w:rsidR="0068269A" w:rsidRDefault="0068269A" w:rsidP="0068269A">
      <w:r>
        <w:t>4. Naturvernforbundet oppfordrer også til at byggeaktivitet legges utenom</w:t>
      </w:r>
    </w:p>
    <w:p w14:paraId="059C4AEA" w14:textId="77777777" w:rsidR="0068269A" w:rsidRDefault="0068269A" w:rsidP="0068269A">
      <w:r>
        <w:t>hekketiden fra april – juli. Dette gjelder også for sprenging. Dette for å minske</w:t>
      </w:r>
    </w:p>
    <w:p w14:paraId="57F29A92" w14:textId="77777777" w:rsidR="0068269A" w:rsidRDefault="0068269A" w:rsidP="0068269A">
      <w:r>
        <w:t>belastning på fugle- og dyrelivet i området.</w:t>
      </w:r>
    </w:p>
    <w:p w14:paraId="6E24767D" w14:textId="77777777" w:rsidR="0068269A" w:rsidRDefault="0068269A" w:rsidP="0068269A"/>
    <w:p w14:paraId="1120A949" w14:textId="77777777" w:rsidR="0068269A" w:rsidRDefault="0068269A" w:rsidP="0068269A">
      <w:r>
        <w:t>5. Området inngår i et populært friluftsområde på Skatval. Det er viktig at</w:t>
      </w:r>
    </w:p>
    <w:p w14:paraId="2D0B0B9F" w14:textId="77777777" w:rsidR="0068269A" w:rsidRDefault="0068269A" w:rsidP="0068269A">
      <w:r>
        <w:t>gjennomføringen av tiltaket tar hensyn til dette.</w:t>
      </w:r>
    </w:p>
    <w:p w14:paraId="1BA1C868" w14:textId="77777777" w:rsidR="0068269A" w:rsidRDefault="0068269A" w:rsidP="0068269A"/>
    <w:p w14:paraId="1BC98BC9" w14:textId="7B4EA840" w:rsidR="0068269A" w:rsidRDefault="0068269A" w:rsidP="0068269A">
      <w:r>
        <w:t xml:space="preserve">6. Til slutt er det også viktig at fremmede arter blir </w:t>
      </w:r>
      <w:r>
        <w:t>håndtert</w:t>
      </w:r>
      <w:r>
        <w:t xml:space="preserve"> på en god måte slik</w:t>
      </w:r>
    </w:p>
    <w:p w14:paraId="64706BC5" w14:textId="1E045A44" w:rsidR="0068269A" w:rsidRDefault="0068269A" w:rsidP="0068269A">
      <w:r>
        <w:t>at det ikke spres videre i naturen.</w:t>
      </w:r>
    </w:p>
    <w:p w14:paraId="0564CF77" w14:textId="77777777" w:rsidR="0068269A" w:rsidRDefault="0068269A" w:rsidP="0068269A"/>
    <w:p w14:paraId="14FEDC3C" w14:textId="77777777" w:rsidR="0068269A" w:rsidRDefault="0068269A" w:rsidP="0068269A"/>
    <w:p w14:paraId="7340F28A" w14:textId="77777777" w:rsidR="0068269A" w:rsidRDefault="0068269A" w:rsidP="0068269A"/>
    <w:p w14:paraId="713176AF" w14:textId="77777777" w:rsidR="0068269A" w:rsidRDefault="0068269A" w:rsidP="0068269A"/>
    <w:p w14:paraId="370533CA" w14:textId="5C9D56FD" w:rsidR="0068269A" w:rsidRDefault="0068269A" w:rsidP="0068269A">
      <w:r>
        <w:t>Naturvernforbundet i Stjørdal og Meråker</w:t>
      </w:r>
    </w:p>
    <w:p w14:paraId="0EDAFCB4" w14:textId="309A2CC5" w:rsidR="0068269A" w:rsidRDefault="0068269A" w:rsidP="0068269A">
      <w:r>
        <w:t>Anne Marit Ligaard, leder</w:t>
      </w:r>
    </w:p>
    <w:sectPr w:rsidR="00682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9A"/>
    <w:rsid w:val="0013285C"/>
    <w:rsid w:val="00434292"/>
    <w:rsid w:val="0068269A"/>
    <w:rsid w:val="009D74D6"/>
    <w:rsid w:val="00BB37EC"/>
    <w:rsid w:val="00BD770B"/>
    <w:rsid w:val="00CB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6D8263"/>
  <w15:chartTrackingRefBased/>
  <w15:docId w15:val="{90BDB2DB-141F-7D4E-9383-EBA86BE8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2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82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82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82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82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826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826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826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826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82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82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82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8269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8269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8269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8269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8269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8269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826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82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826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82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826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8269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8269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8269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82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8269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8269A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826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jordal@naturvernforbundet.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Marit Ligaard</dc:creator>
  <cp:keywords/>
  <dc:description/>
  <cp:lastModifiedBy>Anne Marit Ligaard</cp:lastModifiedBy>
  <cp:revision>1</cp:revision>
  <dcterms:created xsi:type="dcterms:W3CDTF">2026-10-15T09:18:00Z</dcterms:created>
  <dcterms:modified xsi:type="dcterms:W3CDTF">2026-10-15T09:23:00Z</dcterms:modified>
</cp:coreProperties>
</file>