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E6917" w:rsidRDefault="00000000">
      <w:pPr>
        <w:pStyle w:val="Tittel"/>
      </w:pPr>
      <w:r>
        <w:t>Naturvernforbundet</w:t>
      </w:r>
      <w:r>
        <w:rPr>
          <w:spacing w:val="-11"/>
        </w:rPr>
        <w:t xml:space="preserve"> </w:t>
      </w:r>
      <w:r>
        <w:t>sier</w:t>
      </w:r>
      <w:r>
        <w:rPr>
          <w:spacing w:val="-4"/>
        </w:rPr>
        <w:t xml:space="preserve"> </w:t>
      </w:r>
      <w:r>
        <w:t>nei</w:t>
      </w:r>
      <w:r>
        <w:rPr>
          <w:spacing w:val="-7"/>
        </w:rPr>
        <w:t xml:space="preserve"> </w:t>
      </w:r>
      <w:r>
        <w:t>til</w:t>
      </w:r>
      <w:r>
        <w:rPr>
          <w:spacing w:val="-1"/>
        </w:rPr>
        <w:t xml:space="preserve"> </w:t>
      </w:r>
      <w:r>
        <w:rPr>
          <w:spacing w:val="-2"/>
        </w:rPr>
        <w:t>torskeoppdrett</w:t>
      </w:r>
    </w:p>
    <w:p w:rsidR="009C1051" w:rsidRPr="009C1051" w:rsidRDefault="00AF21AB">
      <w:pPr>
        <w:pStyle w:val="Brdtekst"/>
        <w:ind w:left="0"/>
        <w:rPr>
          <w:sz w:val="28"/>
        </w:rPr>
      </w:pPr>
      <w:r>
        <w:rPr>
          <w:sz w:val="28"/>
        </w:rPr>
        <w:t xml:space="preserve"> </w:t>
      </w:r>
      <w:r w:rsidR="009C1051" w:rsidRPr="009C1051">
        <w:rPr>
          <w:color w:val="000000"/>
        </w:rPr>
        <w:t>Uttalelse fra Naturvernforbundet i Troms sitt årsmøte 5 april.</w:t>
      </w:r>
    </w:p>
    <w:p w:rsidR="00DE6917" w:rsidRDefault="00DE6917">
      <w:pPr>
        <w:pStyle w:val="Brdtekst"/>
        <w:spacing w:before="90"/>
        <w:ind w:left="0"/>
        <w:rPr>
          <w:sz w:val="28"/>
        </w:rPr>
      </w:pPr>
    </w:p>
    <w:p w:rsidR="00DE6917" w:rsidRDefault="00000000">
      <w:pPr>
        <w:pStyle w:val="Brdtekst"/>
        <w:spacing w:line="261" w:lineRule="exact"/>
      </w:pPr>
      <w:r>
        <w:t>På</w:t>
      </w:r>
      <w:r>
        <w:rPr>
          <w:spacing w:val="-10"/>
        </w:rPr>
        <w:t xml:space="preserve"> </w:t>
      </w:r>
      <w:r>
        <w:t>Naturvernforbundets</w:t>
      </w:r>
      <w:r>
        <w:rPr>
          <w:spacing w:val="-8"/>
        </w:rPr>
        <w:t xml:space="preserve"> </w:t>
      </w:r>
      <w:r>
        <w:t>landsmøte</w:t>
      </w:r>
      <w:r>
        <w:rPr>
          <w:spacing w:val="-2"/>
        </w:rPr>
        <w:t xml:space="preserve"> </w:t>
      </w:r>
      <w:r>
        <w:t>høsten</w:t>
      </w:r>
      <w:r>
        <w:rPr>
          <w:spacing w:val="-5"/>
        </w:rPr>
        <w:t xml:space="preserve"> </w:t>
      </w:r>
      <w:r>
        <w:t>2024</w:t>
      </w:r>
      <w:r>
        <w:rPr>
          <w:spacing w:val="-2"/>
        </w:rPr>
        <w:t xml:space="preserve"> </w:t>
      </w:r>
      <w:r>
        <w:t>ble</w:t>
      </w:r>
      <w:r>
        <w:rPr>
          <w:spacing w:val="-7"/>
        </w:rPr>
        <w:t xml:space="preserve"> </w:t>
      </w:r>
      <w:r>
        <w:t>det</w:t>
      </w:r>
      <w:r>
        <w:rPr>
          <w:spacing w:val="-6"/>
        </w:rPr>
        <w:t xml:space="preserve"> </w:t>
      </w:r>
      <w:r>
        <w:t>fattet</w:t>
      </w:r>
      <w:r>
        <w:rPr>
          <w:spacing w:val="-4"/>
        </w:rPr>
        <w:t xml:space="preserve"> </w:t>
      </w:r>
      <w:r>
        <w:t>et</w:t>
      </w:r>
      <w:r>
        <w:rPr>
          <w:spacing w:val="-6"/>
        </w:rPr>
        <w:t xml:space="preserve"> </w:t>
      </w:r>
      <w:r>
        <w:t>prinsipp</w:t>
      </w:r>
      <w:r>
        <w:rPr>
          <w:spacing w:val="-5"/>
        </w:rPr>
        <w:t xml:space="preserve"> </w:t>
      </w:r>
      <w:r>
        <w:t>som</w:t>
      </w:r>
      <w:r>
        <w:rPr>
          <w:spacing w:val="-3"/>
        </w:rPr>
        <w:t xml:space="preserve"> </w:t>
      </w:r>
      <w:r>
        <w:rPr>
          <w:spacing w:val="-2"/>
        </w:rPr>
        <w:t>lyder</w:t>
      </w:r>
    </w:p>
    <w:p w:rsidR="00DE6917" w:rsidRDefault="00000000">
      <w:pPr>
        <w:spacing w:line="262" w:lineRule="exact"/>
        <w:ind w:left="112"/>
        <w:rPr>
          <w:i/>
        </w:rPr>
      </w:pPr>
      <w:r>
        <w:rPr>
          <w:i/>
        </w:rPr>
        <w:t>torskeoppdrett</w:t>
      </w:r>
      <w:r>
        <w:rPr>
          <w:i/>
          <w:spacing w:val="-4"/>
        </w:rPr>
        <w:t xml:space="preserve"> </w:t>
      </w:r>
      <w:r>
        <w:rPr>
          <w:i/>
        </w:rPr>
        <w:t>utgjør</w:t>
      </w:r>
      <w:r>
        <w:rPr>
          <w:i/>
          <w:spacing w:val="-6"/>
        </w:rPr>
        <w:t xml:space="preserve"> </w:t>
      </w:r>
      <w:r>
        <w:rPr>
          <w:i/>
        </w:rPr>
        <w:t>en</w:t>
      </w:r>
      <w:r>
        <w:rPr>
          <w:i/>
          <w:spacing w:val="-4"/>
        </w:rPr>
        <w:t xml:space="preserve"> </w:t>
      </w:r>
      <w:r>
        <w:rPr>
          <w:i/>
        </w:rPr>
        <w:t>uakseptabel</w:t>
      </w:r>
      <w:r>
        <w:rPr>
          <w:i/>
          <w:spacing w:val="-5"/>
        </w:rPr>
        <w:t xml:space="preserve"> </w:t>
      </w:r>
      <w:r>
        <w:rPr>
          <w:i/>
        </w:rPr>
        <w:t>risiko</w:t>
      </w:r>
      <w:r>
        <w:rPr>
          <w:i/>
          <w:spacing w:val="-12"/>
        </w:rPr>
        <w:t xml:space="preserve"> </w:t>
      </w:r>
      <w:r>
        <w:rPr>
          <w:i/>
        </w:rPr>
        <w:t>for</w:t>
      </w:r>
      <w:r>
        <w:rPr>
          <w:i/>
          <w:spacing w:val="-7"/>
        </w:rPr>
        <w:t xml:space="preserve"> </w:t>
      </w:r>
      <w:r>
        <w:rPr>
          <w:i/>
        </w:rPr>
        <w:t>villtorskstammen</w:t>
      </w:r>
      <w:r>
        <w:rPr>
          <w:i/>
          <w:spacing w:val="-7"/>
        </w:rPr>
        <w:t xml:space="preserve"> </w:t>
      </w:r>
      <w:r>
        <w:rPr>
          <w:i/>
        </w:rPr>
        <w:t>og</w:t>
      </w:r>
      <w:r>
        <w:rPr>
          <w:i/>
          <w:spacing w:val="-2"/>
        </w:rPr>
        <w:t xml:space="preserve"> </w:t>
      </w:r>
      <w:r>
        <w:rPr>
          <w:i/>
        </w:rPr>
        <w:t>skal</w:t>
      </w:r>
      <w:r>
        <w:rPr>
          <w:i/>
          <w:spacing w:val="-10"/>
        </w:rPr>
        <w:t xml:space="preserve"> </w:t>
      </w:r>
      <w:r>
        <w:rPr>
          <w:i/>
        </w:rPr>
        <w:t>ikke</w:t>
      </w:r>
      <w:r>
        <w:rPr>
          <w:i/>
          <w:spacing w:val="-8"/>
        </w:rPr>
        <w:t xml:space="preserve"> </w:t>
      </w:r>
      <w:r>
        <w:rPr>
          <w:i/>
          <w:spacing w:val="-2"/>
        </w:rPr>
        <w:t>tillates.</w:t>
      </w:r>
    </w:p>
    <w:p w:rsidR="00DE6917" w:rsidRDefault="00000000">
      <w:pPr>
        <w:pStyle w:val="Brdtekst"/>
        <w:spacing w:before="239"/>
      </w:pPr>
      <w:r>
        <w:t>Hvorfor</w:t>
      </w:r>
      <w:r>
        <w:rPr>
          <w:spacing w:val="-9"/>
        </w:rPr>
        <w:t xml:space="preserve"> </w:t>
      </w:r>
      <w:r>
        <w:t>vedtar</w:t>
      </w:r>
      <w:r>
        <w:rPr>
          <w:spacing w:val="-8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natur-</w:t>
      </w:r>
      <w:r>
        <w:rPr>
          <w:spacing w:val="-6"/>
        </w:rPr>
        <w:t xml:space="preserve"> </w:t>
      </w:r>
      <w:r>
        <w:t>og</w:t>
      </w:r>
      <w:r>
        <w:rPr>
          <w:spacing w:val="-9"/>
        </w:rPr>
        <w:t xml:space="preserve"> </w:t>
      </w:r>
      <w:r>
        <w:t>miljøorganisasjon</w:t>
      </w:r>
      <w:r>
        <w:rPr>
          <w:spacing w:val="-8"/>
        </w:rPr>
        <w:t xml:space="preserve"> </w:t>
      </w:r>
      <w:r>
        <w:t>et</w:t>
      </w:r>
      <w:r>
        <w:rPr>
          <w:spacing w:val="-9"/>
        </w:rPr>
        <w:t xml:space="preserve"> </w:t>
      </w:r>
      <w:r>
        <w:t>slikt</w:t>
      </w:r>
      <w:r>
        <w:rPr>
          <w:spacing w:val="-5"/>
        </w:rPr>
        <w:t xml:space="preserve"> </w:t>
      </w:r>
      <w:r>
        <w:t>konkret</w:t>
      </w:r>
      <w:r>
        <w:rPr>
          <w:spacing w:val="-7"/>
        </w:rPr>
        <w:t xml:space="preserve"> </w:t>
      </w:r>
      <w:r>
        <w:rPr>
          <w:spacing w:val="-2"/>
        </w:rPr>
        <w:t>prinsipp?</w:t>
      </w:r>
    </w:p>
    <w:p w:rsidR="00DE6917" w:rsidRDefault="00000000">
      <w:pPr>
        <w:pStyle w:val="Brdtekst"/>
        <w:spacing w:before="222" w:line="237" w:lineRule="auto"/>
        <w:ind w:right="69"/>
      </w:pPr>
      <w:r>
        <w:t xml:space="preserve">Kyst- og fjordtorsk som hele året finnes stasjonært i fjordene langs hele norskekysten </w:t>
      </w:r>
      <w:r>
        <w:rPr>
          <w:rFonts w:ascii="Arial" w:hAnsi="Arial"/>
          <w:color w:val="000000"/>
          <w:shd w:val="clear" w:color="auto" w:fill="FCFCFC"/>
        </w:rPr>
        <w:t>er</w:t>
      </w:r>
      <w:r>
        <w:rPr>
          <w:rFonts w:ascii="Arial" w:hAnsi="Arial"/>
          <w:color w:val="000000"/>
          <w:spacing w:val="-7"/>
          <w:shd w:val="clear" w:color="auto" w:fill="FCFCFC"/>
        </w:rPr>
        <w:t xml:space="preserve"> </w:t>
      </w:r>
      <w:r>
        <w:rPr>
          <w:rFonts w:ascii="Arial" w:hAnsi="Arial"/>
          <w:color w:val="000000"/>
          <w:shd w:val="clear" w:color="auto" w:fill="FCFCFC"/>
        </w:rPr>
        <w:t>i</w:t>
      </w:r>
      <w:r>
        <w:rPr>
          <w:rFonts w:ascii="Arial" w:hAnsi="Arial"/>
          <w:color w:val="000000"/>
          <w:spacing w:val="-6"/>
          <w:shd w:val="clear" w:color="auto" w:fill="FCFCFC"/>
        </w:rPr>
        <w:t xml:space="preserve"> </w:t>
      </w:r>
      <w:r>
        <w:rPr>
          <w:rFonts w:ascii="Arial" w:hAnsi="Arial"/>
          <w:color w:val="000000"/>
          <w:shd w:val="clear" w:color="auto" w:fill="FCFCFC"/>
        </w:rPr>
        <w:t>alvorlig</w:t>
      </w:r>
      <w:r>
        <w:rPr>
          <w:rFonts w:ascii="Arial" w:hAnsi="Arial"/>
          <w:color w:val="000000"/>
        </w:rPr>
        <w:t xml:space="preserve"> </w:t>
      </w:r>
      <w:r>
        <w:rPr>
          <w:rFonts w:ascii="Arial" w:hAnsi="Arial"/>
          <w:color w:val="000000"/>
          <w:spacing w:val="-6"/>
          <w:shd w:val="clear" w:color="auto" w:fill="FCFCFC"/>
        </w:rPr>
        <w:t>trøbbel,</w:t>
      </w:r>
      <w:r>
        <w:rPr>
          <w:rFonts w:ascii="Arial" w:hAnsi="Arial"/>
          <w:color w:val="000000"/>
          <w:spacing w:val="-18"/>
          <w:shd w:val="clear" w:color="auto" w:fill="FCFCFC"/>
        </w:rPr>
        <w:t xml:space="preserve"> </w:t>
      </w:r>
      <w:r>
        <w:rPr>
          <w:rFonts w:ascii="Arial" w:hAnsi="Arial"/>
          <w:color w:val="000000"/>
          <w:spacing w:val="-6"/>
        </w:rPr>
        <w:t>de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er</w:t>
      </w:r>
      <w:r>
        <w:rPr>
          <w:rFonts w:ascii="Arial" w:hAnsi="Arial"/>
          <w:color w:val="000000"/>
          <w:spacing w:val="-17"/>
        </w:rPr>
        <w:t xml:space="preserve"> </w:t>
      </w:r>
      <w:r>
        <w:rPr>
          <w:rFonts w:ascii="Arial" w:hAnsi="Arial"/>
          <w:color w:val="000000"/>
          <w:spacing w:val="-6"/>
        </w:rPr>
        <w:t>kritisk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truet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og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rødlistet.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Kyst-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og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fjordtorsk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er</w:t>
      </w:r>
      <w:r>
        <w:rPr>
          <w:rFonts w:ascii="Arial" w:hAnsi="Arial"/>
          <w:color w:val="000000"/>
          <w:spacing w:val="-18"/>
        </w:rPr>
        <w:t xml:space="preserve"> </w:t>
      </w:r>
      <w:r>
        <w:rPr>
          <w:rFonts w:ascii="Arial" w:hAnsi="Arial"/>
          <w:color w:val="000000"/>
          <w:spacing w:val="-6"/>
        </w:rPr>
        <w:t>viktig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for</w:t>
      </w:r>
      <w:r>
        <w:rPr>
          <w:rFonts w:ascii="Arial" w:hAnsi="Arial"/>
          <w:color w:val="000000"/>
          <w:spacing w:val="-17"/>
        </w:rPr>
        <w:t xml:space="preserve"> </w:t>
      </w:r>
      <w:r>
        <w:rPr>
          <w:rFonts w:ascii="Arial" w:hAnsi="Arial"/>
          <w:color w:val="000000"/>
          <w:spacing w:val="-6"/>
        </w:rPr>
        <w:t>økosystemet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langs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>kysten</w:t>
      </w:r>
      <w:r>
        <w:rPr>
          <w:rFonts w:ascii="Arial" w:hAnsi="Arial"/>
          <w:color w:val="000000"/>
          <w:spacing w:val="-16"/>
        </w:rPr>
        <w:t xml:space="preserve"> </w:t>
      </w:r>
      <w:r>
        <w:rPr>
          <w:rFonts w:ascii="Arial" w:hAnsi="Arial"/>
          <w:color w:val="000000"/>
          <w:spacing w:val="-6"/>
        </w:rPr>
        <w:t>og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  <w:spacing w:val="-6"/>
        </w:rPr>
        <w:t xml:space="preserve">oppdrett </w:t>
      </w:r>
      <w:r>
        <w:rPr>
          <w:rFonts w:ascii="Arial" w:hAnsi="Arial"/>
          <w:color w:val="000000"/>
        </w:rPr>
        <w:t>av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</w:rPr>
        <w:t>torsk</w:t>
      </w:r>
      <w:r>
        <w:rPr>
          <w:rFonts w:ascii="Arial" w:hAnsi="Arial"/>
          <w:color w:val="000000"/>
          <w:spacing w:val="-14"/>
        </w:rPr>
        <w:t xml:space="preserve"> </w:t>
      </w:r>
      <w:r>
        <w:rPr>
          <w:rFonts w:ascii="Arial" w:hAnsi="Arial"/>
          <w:color w:val="000000"/>
        </w:rPr>
        <w:t>medfører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</w:rPr>
        <w:t>ytterligere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</w:rPr>
        <w:t>negativ</w:t>
      </w:r>
      <w:r>
        <w:rPr>
          <w:rFonts w:ascii="Arial" w:hAnsi="Arial"/>
          <w:color w:val="000000"/>
          <w:spacing w:val="-17"/>
        </w:rPr>
        <w:t xml:space="preserve"> </w:t>
      </w:r>
      <w:r>
        <w:rPr>
          <w:rFonts w:ascii="Arial" w:hAnsi="Arial"/>
          <w:color w:val="000000"/>
        </w:rPr>
        <w:t>påvirkning</w:t>
      </w:r>
      <w:r>
        <w:rPr>
          <w:rFonts w:ascii="Arial" w:hAnsi="Arial"/>
          <w:color w:val="000000"/>
          <w:spacing w:val="-15"/>
        </w:rPr>
        <w:t xml:space="preserve"> </w:t>
      </w:r>
      <w:r>
        <w:rPr>
          <w:rFonts w:ascii="Arial" w:hAnsi="Arial"/>
          <w:color w:val="000000"/>
        </w:rPr>
        <w:t>som</w:t>
      </w:r>
      <w:r>
        <w:rPr>
          <w:rFonts w:ascii="Arial" w:hAnsi="Arial"/>
          <w:color w:val="000000"/>
          <w:spacing w:val="-14"/>
        </w:rPr>
        <w:t xml:space="preserve"> </w:t>
      </w:r>
      <w:r>
        <w:rPr>
          <w:color w:val="000000"/>
        </w:rPr>
        <w:t>Havforskningsinstituttet</w:t>
      </w:r>
      <w:r>
        <w:rPr>
          <w:color w:val="000000"/>
          <w:spacing w:val="-14"/>
        </w:rPr>
        <w:t xml:space="preserve"> </w:t>
      </w:r>
      <w:r>
        <w:rPr>
          <w:color w:val="000000"/>
        </w:rPr>
        <w:t>(</w:t>
      </w:r>
      <w:r w:rsidR="00C72207">
        <w:rPr>
          <w:color w:val="000000"/>
        </w:rPr>
        <w:t xml:space="preserve">heretter kalt </w:t>
      </w:r>
      <w:r>
        <w:rPr>
          <w:color w:val="000000"/>
        </w:rPr>
        <w:t>HI)</w:t>
      </w:r>
      <w:r>
        <w:rPr>
          <w:color w:val="000000"/>
          <w:spacing w:val="-6"/>
        </w:rPr>
        <w:t xml:space="preserve"> </w:t>
      </w:r>
      <w:r>
        <w:rPr>
          <w:color w:val="000000"/>
        </w:rPr>
        <w:t>har</w:t>
      </w:r>
      <w:r>
        <w:rPr>
          <w:color w:val="000000"/>
          <w:spacing w:val="-3"/>
        </w:rPr>
        <w:t xml:space="preserve"> </w:t>
      </w:r>
      <w:r>
        <w:rPr>
          <w:color w:val="000000"/>
        </w:rPr>
        <w:t>påpekt.</w:t>
      </w:r>
    </w:p>
    <w:p w:rsidR="00DE6917" w:rsidRDefault="00000000" w:rsidP="00C72207">
      <w:pPr>
        <w:pStyle w:val="Brdtekst"/>
        <w:spacing w:before="256" w:line="218" w:lineRule="auto"/>
        <w:ind w:right="69"/>
      </w:pPr>
      <w:r>
        <w:t>For</w:t>
      </w:r>
      <w:r>
        <w:rPr>
          <w:spacing w:val="-8"/>
        </w:rPr>
        <w:t xml:space="preserve"> </w:t>
      </w:r>
      <w:r>
        <w:t>å</w:t>
      </w:r>
      <w:r>
        <w:rPr>
          <w:spacing w:val="-9"/>
        </w:rPr>
        <w:t xml:space="preserve"> </w:t>
      </w:r>
      <w:r>
        <w:t>granske</w:t>
      </w:r>
      <w:r>
        <w:rPr>
          <w:spacing w:val="-5"/>
        </w:rPr>
        <w:t xml:space="preserve"> </w:t>
      </w:r>
      <w:r>
        <w:t>kjønnsmodning,</w:t>
      </w:r>
      <w:r>
        <w:rPr>
          <w:spacing w:val="-9"/>
        </w:rPr>
        <w:t xml:space="preserve"> </w:t>
      </w:r>
      <w:r>
        <w:t>gyting</w:t>
      </w:r>
      <w:r>
        <w:rPr>
          <w:spacing w:val="-4"/>
        </w:rPr>
        <w:t xml:space="preserve"> </w:t>
      </w:r>
      <w:r>
        <w:t>og</w:t>
      </w:r>
      <w:r>
        <w:rPr>
          <w:spacing w:val="-8"/>
        </w:rPr>
        <w:t xml:space="preserve"> </w:t>
      </w:r>
      <w:r>
        <w:t>overleving</w:t>
      </w:r>
      <w:r>
        <w:rPr>
          <w:spacing w:val="-4"/>
        </w:rPr>
        <w:t xml:space="preserve"> </w:t>
      </w:r>
      <w:r>
        <w:t>avlet</w:t>
      </w:r>
      <w:r>
        <w:rPr>
          <w:spacing w:val="-9"/>
        </w:rPr>
        <w:t xml:space="preserve"> </w:t>
      </w:r>
      <w:r>
        <w:t>HI</w:t>
      </w:r>
      <w:r>
        <w:rPr>
          <w:spacing w:val="-6"/>
        </w:rPr>
        <w:t xml:space="preserve"> </w:t>
      </w:r>
      <w:r>
        <w:t>oppdrettstorsk</w:t>
      </w:r>
      <w:r>
        <w:rPr>
          <w:spacing w:val="-6"/>
        </w:rPr>
        <w:t xml:space="preserve"> </w:t>
      </w:r>
      <w:r>
        <w:t>av</w:t>
      </w:r>
      <w:r>
        <w:rPr>
          <w:spacing w:val="-10"/>
        </w:rPr>
        <w:t xml:space="preserve"> </w:t>
      </w:r>
      <w:r>
        <w:t>sjette</w:t>
      </w:r>
      <w:r>
        <w:rPr>
          <w:spacing w:val="-9"/>
        </w:rPr>
        <w:t xml:space="preserve"> </w:t>
      </w:r>
      <w:r>
        <w:t>generasjon. Under naturlig lys fullførte oppdrettstorsken sin reproduktive syklus og gytte.</w:t>
      </w:r>
      <w:r w:rsidR="00C72207">
        <w:t xml:space="preserve">    </w:t>
      </w:r>
      <w:r w:rsidR="00C72207" w:rsidRPr="00394CDF">
        <w:rPr>
          <w:rFonts w:ascii="Arial" w:hAnsi="Arial" w:cs="Arial"/>
        </w:rPr>
        <w:t>I snitt klekte 68 prosent av eggene og av disse eggene viser tallene</w:t>
      </w:r>
      <w:r w:rsidR="00C72207">
        <w:rPr>
          <w:rFonts w:ascii="Arial" w:hAnsi="Arial" w:cs="Arial"/>
          <w:spacing w:val="40"/>
        </w:rPr>
        <w:t xml:space="preserve"> </w:t>
      </w:r>
      <w:r w:rsidR="00C72207" w:rsidRPr="00394CDF">
        <w:rPr>
          <w:rFonts w:ascii="Arial" w:hAnsi="Arial" w:cs="Arial"/>
        </w:rPr>
        <w:t xml:space="preserve">at </w:t>
      </w:r>
      <w:r w:rsidR="00C72207" w:rsidRPr="00394CDF">
        <w:rPr>
          <w:rFonts w:ascii="Arial" w:hAnsi="Arial" w:cs="Arial"/>
          <w:lang w:val="it-IT"/>
        </w:rPr>
        <w:t>ca.</w:t>
      </w:r>
      <w:r w:rsidR="00C72207" w:rsidRPr="00394CDF">
        <w:rPr>
          <w:rFonts w:ascii="Arial" w:hAnsi="Arial" w:cs="Arial"/>
        </w:rPr>
        <w:t xml:space="preserve"> 75 prosent overlevde </w:t>
      </w:r>
      <w:r w:rsidR="00C72207" w:rsidRPr="00394CDF">
        <w:rPr>
          <w:rFonts w:ascii="Arial" w:hAnsi="Arial" w:cs="Arial"/>
          <w:lang w:val="sv-SE"/>
        </w:rPr>
        <w:t>sju</w:t>
      </w:r>
      <w:r w:rsidR="00C72207" w:rsidRPr="00394CDF">
        <w:rPr>
          <w:rFonts w:ascii="Arial" w:hAnsi="Arial" w:cs="Arial"/>
        </w:rPr>
        <w:t xml:space="preserve"> dager etter befrukting. </w:t>
      </w:r>
      <w:r>
        <w:t>Blant larvene som klekte, hadde omtrent 74 prosent en eller annen grad av misdanning. Den vanligste formen for misdanning er i aksen (ryggraden), til larven.</w:t>
      </w:r>
    </w:p>
    <w:p w:rsidR="00DE6917" w:rsidRDefault="00000000">
      <w:pPr>
        <w:pStyle w:val="Brdtekst"/>
        <w:spacing w:before="6" w:line="218" w:lineRule="auto"/>
      </w:pPr>
      <w:r>
        <w:t>Det</w:t>
      </w:r>
      <w:r>
        <w:rPr>
          <w:spacing w:val="-6"/>
        </w:rPr>
        <w:t xml:space="preserve"> </w:t>
      </w:r>
      <w:r>
        <w:t>er</w:t>
      </w:r>
      <w:r>
        <w:rPr>
          <w:spacing w:val="-5"/>
        </w:rPr>
        <w:t xml:space="preserve"> </w:t>
      </w:r>
      <w:r>
        <w:t>sannsynlig</w:t>
      </w:r>
      <w:r>
        <w:rPr>
          <w:spacing w:val="-5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stor</w:t>
      </w:r>
      <w:r>
        <w:rPr>
          <w:spacing w:val="-10"/>
        </w:rPr>
        <w:t xml:space="preserve"> </w:t>
      </w:r>
      <w:r>
        <w:t>del</w:t>
      </w:r>
      <w:r>
        <w:rPr>
          <w:spacing w:val="-4"/>
        </w:rPr>
        <w:t xml:space="preserve"> </w:t>
      </w:r>
      <w:r>
        <w:t>av</w:t>
      </w:r>
      <w:r>
        <w:rPr>
          <w:spacing w:val="-8"/>
        </w:rPr>
        <w:t xml:space="preserve"> </w:t>
      </w:r>
      <w:r>
        <w:t>deformert</w:t>
      </w:r>
      <w:r>
        <w:rPr>
          <w:spacing w:val="-6"/>
        </w:rPr>
        <w:t xml:space="preserve"> </w:t>
      </w:r>
      <w:r>
        <w:t>torsk</w:t>
      </w:r>
      <w:r>
        <w:rPr>
          <w:spacing w:val="-3"/>
        </w:rPr>
        <w:t xml:space="preserve"> </w:t>
      </w:r>
      <w:r>
        <w:t>overlever</w:t>
      </w:r>
      <w:r>
        <w:rPr>
          <w:spacing w:val="-5"/>
        </w:rPr>
        <w:t xml:space="preserve"> </w:t>
      </w:r>
      <w:r>
        <w:t>til</w:t>
      </w:r>
      <w:r>
        <w:rPr>
          <w:spacing w:val="-4"/>
        </w:rPr>
        <w:t xml:space="preserve"> </w:t>
      </w:r>
      <w:r>
        <w:t>gytemoden</w:t>
      </w:r>
      <w:r>
        <w:rPr>
          <w:spacing w:val="-6"/>
        </w:rPr>
        <w:t xml:space="preserve"> </w:t>
      </w:r>
      <w:r>
        <w:t>alder</w:t>
      </w:r>
      <w:r>
        <w:rPr>
          <w:spacing w:val="-5"/>
        </w:rPr>
        <w:t xml:space="preserve"> </w:t>
      </w:r>
      <w:r>
        <w:t>og</w:t>
      </w:r>
      <w:r>
        <w:rPr>
          <w:spacing w:val="-5"/>
        </w:rPr>
        <w:t xml:space="preserve"> </w:t>
      </w:r>
      <w:r>
        <w:t>kan</w:t>
      </w:r>
      <w:r>
        <w:rPr>
          <w:spacing w:val="-3"/>
        </w:rPr>
        <w:t xml:space="preserve"> </w:t>
      </w:r>
      <w:r>
        <w:t>gyte sammen med lokale torskebestander.</w:t>
      </w:r>
    </w:p>
    <w:p w:rsidR="00DE6917" w:rsidRDefault="00DE6917">
      <w:pPr>
        <w:pStyle w:val="Brdtekst"/>
        <w:ind w:left="0"/>
      </w:pPr>
    </w:p>
    <w:p w:rsidR="00DE6917" w:rsidRDefault="00000000">
      <w:pPr>
        <w:pStyle w:val="Brdtekst"/>
        <w:spacing w:line="218" w:lineRule="auto"/>
      </w:pPr>
      <w:r>
        <w:t>Når oppdrettstorsk rømmer fra anlegg eller gyter i merdene risikerer en dermed på sikt genetisk innblanding av oppdrettstorsk i villtorsk-bestanden. Over tid vil det kunne påvirke genene og egenskapene</w:t>
      </w:r>
      <w:r>
        <w:rPr>
          <w:spacing w:val="-9"/>
        </w:rPr>
        <w:t xml:space="preserve"> </w:t>
      </w:r>
      <w:r>
        <w:t>til</w:t>
      </w:r>
      <w:r>
        <w:rPr>
          <w:spacing w:val="-10"/>
        </w:rPr>
        <w:t xml:space="preserve"> </w:t>
      </w:r>
      <w:r>
        <w:t>kyst</w:t>
      </w:r>
      <w:r w:rsidR="009C1051">
        <w:t>- og fjordtorsken</w:t>
      </w:r>
      <w:r>
        <w:t>,</w:t>
      </w:r>
      <w:r>
        <w:rPr>
          <w:spacing w:val="-5"/>
        </w:rPr>
        <w:t xml:space="preserve"> </w:t>
      </w:r>
      <w:r>
        <w:t>særleg</w:t>
      </w:r>
      <w:r>
        <w:rPr>
          <w:spacing w:val="-7"/>
        </w:rPr>
        <w:t xml:space="preserve"> </w:t>
      </w:r>
      <w:r>
        <w:t>i</w:t>
      </w:r>
      <w:r>
        <w:rPr>
          <w:spacing w:val="-6"/>
        </w:rPr>
        <w:t xml:space="preserve"> </w:t>
      </w:r>
      <w:r>
        <w:t>små</w:t>
      </w:r>
      <w:r>
        <w:rPr>
          <w:spacing w:val="-9"/>
        </w:rPr>
        <w:t xml:space="preserve"> </w:t>
      </w:r>
      <w:r>
        <w:t>og</w:t>
      </w:r>
      <w:r>
        <w:rPr>
          <w:spacing w:val="-7"/>
        </w:rPr>
        <w:t xml:space="preserve"> </w:t>
      </w:r>
      <w:r>
        <w:t>sårbare</w:t>
      </w:r>
      <w:r>
        <w:rPr>
          <w:spacing w:val="-5"/>
        </w:rPr>
        <w:t xml:space="preserve"> </w:t>
      </w:r>
      <w:r>
        <w:t>bestander.</w:t>
      </w:r>
      <w:r>
        <w:rPr>
          <w:spacing w:val="-9"/>
        </w:rPr>
        <w:t xml:space="preserve"> </w:t>
      </w:r>
      <w:r>
        <w:t>Det</w:t>
      </w:r>
      <w:r>
        <w:rPr>
          <w:spacing w:val="-8"/>
        </w:rPr>
        <w:t xml:space="preserve"> </w:t>
      </w:r>
      <w:r>
        <w:t>er</w:t>
      </w:r>
      <w:r>
        <w:rPr>
          <w:spacing w:val="-7"/>
        </w:rPr>
        <w:t xml:space="preserve"> </w:t>
      </w:r>
      <w:r>
        <w:t>heller</w:t>
      </w:r>
      <w:r>
        <w:rPr>
          <w:spacing w:val="-7"/>
        </w:rPr>
        <w:t xml:space="preserve"> </w:t>
      </w:r>
      <w:r>
        <w:t>ingen</w:t>
      </w:r>
      <w:r>
        <w:rPr>
          <w:spacing w:val="-8"/>
        </w:rPr>
        <w:t xml:space="preserve"> </w:t>
      </w:r>
      <w:r>
        <w:t>garanti</w:t>
      </w:r>
      <w:r>
        <w:rPr>
          <w:spacing w:val="-6"/>
        </w:rPr>
        <w:t xml:space="preserve"> </w:t>
      </w:r>
      <w:r>
        <w:t>for</w:t>
      </w:r>
      <w:r>
        <w:rPr>
          <w:spacing w:val="-11"/>
        </w:rPr>
        <w:t xml:space="preserve"> </w:t>
      </w:r>
      <w:r>
        <w:t>at ikke torskeegg også kan slippes ut fra lukkede anlegg ved et uhell.</w:t>
      </w:r>
    </w:p>
    <w:p w:rsidR="00DE6917" w:rsidRDefault="00DE6917">
      <w:pPr>
        <w:pStyle w:val="Brdtekst"/>
        <w:spacing w:before="3"/>
        <w:ind w:left="0"/>
      </w:pPr>
    </w:p>
    <w:p w:rsidR="00DE6917" w:rsidRDefault="00000000">
      <w:pPr>
        <w:pStyle w:val="Brdtekst"/>
        <w:spacing w:line="218" w:lineRule="auto"/>
        <w:ind w:right="241"/>
      </w:pPr>
      <w:r>
        <w:t>HI</w:t>
      </w:r>
      <w:r>
        <w:rPr>
          <w:spacing w:val="-3"/>
        </w:rPr>
        <w:t xml:space="preserve"> </w:t>
      </w:r>
      <w:r>
        <w:t>gjennomførte</w:t>
      </w:r>
      <w:r>
        <w:rPr>
          <w:spacing w:val="-5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t>eggtokt</w:t>
      </w:r>
      <w:r>
        <w:rPr>
          <w:spacing w:val="-4"/>
        </w:rPr>
        <w:t xml:space="preserve"> </w:t>
      </w:r>
      <w:r>
        <w:t>på</w:t>
      </w:r>
      <w:r>
        <w:rPr>
          <w:spacing w:val="-5"/>
        </w:rPr>
        <w:t xml:space="preserve"> </w:t>
      </w:r>
      <w:r>
        <w:t>Nordlandskysten</w:t>
      </w:r>
      <w:r>
        <w:rPr>
          <w:spacing w:val="-4"/>
        </w:rPr>
        <w:t xml:space="preserve"> </w:t>
      </w:r>
      <w:r>
        <w:t>første</w:t>
      </w:r>
      <w:r>
        <w:rPr>
          <w:spacing w:val="-5"/>
        </w:rPr>
        <w:t xml:space="preserve"> </w:t>
      </w:r>
      <w:r>
        <w:t>uken</w:t>
      </w:r>
      <w:r>
        <w:rPr>
          <w:spacing w:val="-4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mars</w:t>
      </w:r>
      <w:r>
        <w:rPr>
          <w:spacing w:val="-3"/>
        </w:rPr>
        <w:t xml:space="preserve"> </w:t>
      </w:r>
      <w:r>
        <w:t>2023</w:t>
      </w:r>
      <w:r>
        <w:rPr>
          <w:spacing w:val="-3"/>
        </w:rPr>
        <w:t xml:space="preserve"> </w:t>
      </w:r>
      <w:r>
        <w:t>hvor</w:t>
      </w:r>
      <w:r>
        <w:rPr>
          <w:spacing w:val="-8"/>
        </w:rPr>
        <w:t xml:space="preserve"> </w:t>
      </w:r>
      <w:r>
        <w:t>det</w:t>
      </w:r>
      <w:r>
        <w:rPr>
          <w:spacing w:val="-4"/>
        </w:rPr>
        <w:t xml:space="preserve"> </w:t>
      </w:r>
      <w:r>
        <w:t>ble</w:t>
      </w:r>
      <w:r>
        <w:rPr>
          <w:spacing w:val="-3"/>
        </w:rPr>
        <w:t xml:space="preserve"> </w:t>
      </w:r>
      <w:r>
        <w:t>funnet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alt 38 torskeegg der 29 egg var fra oppdrettstorsk, sju fra villfisk og to egg var av usikker opprinnelse.</w:t>
      </w:r>
      <w:r>
        <w:rPr>
          <w:spacing w:val="-4"/>
        </w:rPr>
        <w:t xml:space="preserve"> </w:t>
      </w:r>
      <w:r>
        <w:t>Stasjonene</w:t>
      </w:r>
      <w:r>
        <w:rPr>
          <w:spacing w:val="-5"/>
        </w:rPr>
        <w:t xml:space="preserve"> </w:t>
      </w:r>
      <w:r>
        <w:t>som</w:t>
      </w:r>
      <w:r>
        <w:rPr>
          <w:spacing w:val="-2"/>
        </w:rPr>
        <w:t xml:space="preserve"> </w:t>
      </w:r>
      <w:r>
        <w:t>ble undersøkt var</w:t>
      </w:r>
      <w:r>
        <w:rPr>
          <w:spacing w:val="-3"/>
        </w:rPr>
        <w:t xml:space="preserve"> </w:t>
      </w:r>
      <w:r>
        <w:t>tilfeldig</w:t>
      </w:r>
      <w:r>
        <w:rPr>
          <w:spacing w:val="-3"/>
        </w:rPr>
        <w:t xml:space="preserve"> </w:t>
      </w:r>
      <w:r>
        <w:t>utvalgt</w:t>
      </w:r>
      <w:r>
        <w:rPr>
          <w:spacing w:val="-4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et</w:t>
      </w:r>
      <w:r>
        <w:rPr>
          <w:spacing w:val="-4"/>
        </w:rPr>
        <w:t xml:space="preserve"> </w:t>
      </w:r>
      <w:r>
        <w:t>område der</w:t>
      </w:r>
      <w:r>
        <w:rPr>
          <w:spacing w:val="-7"/>
        </w:rPr>
        <w:t xml:space="preserve"> </w:t>
      </w:r>
      <w:r>
        <w:t>det</w:t>
      </w:r>
      <w:r>
        <w:rPr>
          <w:spacing w:val="-4"/>
        </w:rPr>
        <w:t xml:space="preserve"> </w:t>
      </w:r>
      <w:r>
        <w:t>var</w:t>
      </w:r>
      <w:r>
        <w:rPr>
          <w:spacing w:val="-3"/>
        </w:rPr>
        <w:t xml:space="preserve"> </w:t>
      </w:r>
      <w:r>
        <w:t>mistanke</w:t>
      </w:r>
      <w:r>
        <w:rPr>
          <w:spacing w:val="-4"/>
        </w:rPr>
        <w:t xml:space="preserve"> </w:t>
      </w:r>
      <w:r>
        <w:t>om at egg fra oppdrettstorsk kunne forekomme.</w:t>
      </w:r>
    </w:p>
    <w:p w:rsidR="00DE6917" w:rsidRDefault="00000000" w:rsidP="008129A4">
      <w:pPr>
        <w:pStyle w:val="Brdtekst"/>
        <w:spacing w:before="6" w:line="218" w:lineRule="auto"/>
      </w:pPr>
      <w:r>
        <w:t>Det</w:t>
      </w:r>
      <w:r>
        <w:rPr>
          <w:spacing w:val="-6"/>
        </w:rPr>
        <w:t xml:space="preserve"> </w:t>
      </w:r>
      <w:r>
        <w:t>var</w:t>
      </w:r>
      <w:r>
        <w:rPr>
          <w:spacing w:val="-5"/>
        </w:rPr>
        <w:t xml:space="preserve"> </w:t>
      </w:r>
      <w:r>
        <w:t>ikke</w:t>
      </w:r>
      <w:r>
        <w:rPr>
          <w:spacing w:val="-6"/>
        </w:rPr>
        <w:t xml:space="preserve"> </w:t>
      </w:r>
      <w:r>
        <w:t>mulig</w:t>
      </w:r>
      <w:r>
        <w:rPr>
          <w:spacing w:val="-5"/>
        </w:rPr>
        <w:t xml:space="preserve"> </w:t>
      </w:r>
      <w:r>
        <w:t>å</w:t>
      </w:r>
      <w:r>
        <w:rPr>
          <w:spacing w:val="-7"/>
        </w:rPr>
        <w:t xml:space="preserve"> </w:t>
      </w:r>
      <w:r>
        <w:t>finne</w:t>
      </w:r>
      <w:r>
        <w:rPr>
          <w:spacing w:val="-7"/>
        </w:rPr>
        <w:t xml:space="preserve"> </w:t>
      </w:r>
      <w:r>
        <w:t>ut</w:t>
      </w:r>
      <w:r>
        <w:rPr>
          <w:spacing w:val="-3"/>
        </w:rPr>
        <w:t xml:space="preserve"> </w:t>
      </w:r>
      <w:r>
        <w:t>om</w:t>
      </w:r>
      <w:r>
        <w:rPr>
          <w:spacing w:val="-4"/>
        </w:rPr>
        <w:t xml:space="preserve"> </w:t>
      </w:r>
      <w:r>
        <w:t>gytingen</w:t>
      </w:r>
      <w:r>
        <w:rPr>
          <w:spacing w:val="-6"/>
        </w:rPr>
        <w:t xml:space="preserve"> </w:t>
      </w:r>
      <w:r>
        <w:t>hadde</w:t>
      </w:r>
      <w:r>
        <w:rPr>
          <w:spacing w:val="-3"/>
        </w:rPr>
        <w:t xml:space="preserve"> </w:t>
      </w:r>
      <w:r>
        <w:t>skjedd</w:t>
      </w:r>
      <w:r>
        <w:rPr>
          <w:spacing w:val="-5"/>
        </w:rPr>
        <w:t xml:space="preserve"> </w:t>
      </w:r>
      <w:r>
        <w:t>inne</w:t>
      </w:r>
      <w:r>
        <w:rPr>
          <w:spacing w:val="-7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oppdrettsmerdene</w:t>
      </w:r>
      <w:r>
        <w:rPr>
          <w:spacing w:val="-7"/>
        </w:rPr>
        <w:t xml:space="preserve"> </w:t>
      </w:r>
      <w:r>
        <w:t>eller</w:t>
      </w:r>
      <w:r>
        <w:rPr>
          <w:spacing w:val="-5"/>
        </w:rPr>
        <w:t xml:space="preserve"> </w:t>
      </w:r>
      <w:r>
        <w:t>om</w:t>
      </w:r>
      <w:r>
        <w:rPr>
          <w:spacing w:val="-4"/>
        </w:rPr>
        <w:t xml:space="preserve"> </w:t>
      </w:r>
      <w:r>
        <w:t>det</w:t>
      </w:r>
      <w:r>
        <w:rPr>
          <w:spacing w:val="-6"/>
        </w:rPr>
        <w:t xml:space="preserve"> </w:t>
      </w:r>
      <w:r>
        <w:t>var rømt oppdrettstorsk som hadde gytt. Flere av funnene var gjort på kjente gytefelt for villtorsk.</w:t>
      </w:r>
      <w:r w:rsidR="008129A4">
        <w:t xml:space="preserve"> </w:t>
      </w:r>
      <w:r>
        <w:t>HI</w:t>
      </w:r>
      <w:r>
        <w:rPr>
          <w:spacing w:val="-6"/>
        </w:rPr>
        <w:t xml:space="preserve"> </w:t>
      </w:r>
      <w:r>
        <w:t>har</w:t>
      </w:r>
      <w:r>
        <w:rPr>
          <w:spacing w:val="-5"/>
        </w:rPr>
        <w:t xml:space="preserve"> </w:t>
      </w:r>
      <w:r>
        <w:t>tidligere</w:t>
      </w:r>
      <w:r>
        <w:rPr>
          <w:spacing w:val="-6"/>
        </w:rPr>
        <w:t xml:space="preserve"> </w:t>
      </w:r>
      <w:r>
        <w:t>påvist</w:t>
      </w:r>
      <w:r>
        <w:rPr>
          <w:spacing w:val="-10"/>
        </w:rPr>
        <w:t xml:space="preserve"> </w:t>
      </w:r>
      <w:r>
        <w:t>rømt</w:t>
      </w:r>
      <w:r>
        <w:rPr>
          <w:spacing w:val="-6"/>
        </w:rPr>
        <w:t xml:space="preserve"> </w:t>
      </w:r>
      <w:r>
        <w:t>oppdrettstorsk</w:t>
      </w:r>
      <w:r>
        <w:rPr>
          <w:spacing w:val="-3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dette</w:t>
      </w:r>
      <w:r>
        <w:rPr>
          <w:spacing w:val="-6"/>
        </w:rPr>
        <w:t xml:space="preserve"> </w:t>
      </w:r>
      <w:r>
        <w:t>området</w:t>
      </w:r>
      <w:r>
        <w:rPr>
          <w:spacing w:val="-6"/>
        </w:rPr>
        <w:t xml:space="preserve"> </w:t>
      </w:r>
      <w:r>
        <w:t>som</w:t>
      </w:r>
      <w:r>
        <w:rPr>
          <w:spacing w:val="-1"/>
        </w:rPr>
        <w:t xml:space="preserve"> </w:t>
      </w:r>
      <w:r>
        <w:t>ligger</w:t>
      </w:r>
      <w:r>
        <w:rPr>
          <w:spacing w:val="-9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Meløy</w:t>
      </w:r>
      <w:r>
        <w:rPr>
          <w:spacing w:val="-2"/>
        </w:rPr>
        <w:t xml:space="preserve"> kommune.</w:t>
      </w:r>
    </w:p>
    <w:p w:rsidR="00DE6917" w:rsidRDefault="00000000">
      <w:pPr>
        <w:pStyle w:val="Brdtekst"/>
        <w:spacing w:before="258" w:line="218" w:lineRule="auto"/>
        <w:ind w:right="241"/>
      </w:pPr>
      <w:r>
        <w:t>Vi</w:t>
      </w:r>
      <w:r>
        <w:rPr>
          <w:spacing w:val="-4"/>
        </w:rPr>
        <w:t xml:space="preserve"> </w:t>
      </w:r>
      <w:r>
        <w:t>er</w:t>
      </w:r>
      <w:r>
        <w:rPr>
          <w:spacing w:val="-4"/>
        </w:rPr>
        <w:t xml:space="preserve"> </w:t>
      </w:r>
      <w:r>
        <w:t>nå</w:t>
      </w:r>
      <w:r>
        <w:rPr>
          <w:spacing w:val="-4"/>
        </w:rPr>
        <w:t xml:space="preserve"> </w:t>
      </w:r>
      <w:r>
        <w:t>i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akutt</w:t>
      </w:r>
      <w:r>
        <w:rPr>
          <w:spacing w:val="-4"/>
        </w:rPr>
        <w:t xml:space="preserve"> </w:t>
      </w:r>
      <w:r>
        <w:t>situasjon</w:t>
      </w:r>
      <w:r>
        <w:rPr>
          <w:spacing w:val="-4"/>
        </w:rPr>
        <w:t xml:space="preserve"> </w:t>
      </w:r>
      <w:r>
        <w:t>som</w:t>
      </w:r>
      <w:r>
        <w:rPr>
          <w:spacing w:val="-4"/>
        </w:rPr>
        <w:t xml:space="preserve"> </w:t>
      </w:r>
      <w:r>
        <w:t>tilsvarer</w:t>
      </w:r>
      <w:r>
        <w:rPr>
          <w:spacing w:val="-4"/>
        </w:rPr>
        <w:t xml:space="preserve"> </w:t>
      </w:r>
      <w:r>
        <w:t>worst-case-scenarioet.</w:t>
      </w:r>
      <w:r>
        <w:rPr>
          <w:spacing w:val="-4"/>
        </w:rPr>
        <w:t xml:space="preserve"> </w:t>
      </w:r>
      <w:r>
        <w:t>Uakseptabel</w:t>
      </w:r>
      <w:r>
        <w:rPr>
          <w:spacing w:val="-4"/>
        </w:rPr>
        <w:t xml:space="preserve"> </w:t>
      </w:r>
      <w:r>
        <w:t>risiko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genetisk innblanding fra oppdrettstorsk med kyst-og fjordtorsken. Risiko for genetisk drift som gir redusert økologisk tilpasning over tid er alvorlig. Med stort antall fisk i merder og høy rømmingsrisiko antas sannsynligheten for genetisk påvirkning på ulike stammer av kysttorsk over tid å være uakseptabel høy.</w:t>
      </w:r>
    </w:p>
    <w:p w:rsidR="00DE6917" w:rsidRDefault="00DE6917">
      <w:pPr>
        <w:pStyle w:val="Brdtekst"/>
        <w:spacing w:before="4"/>
        <w:ind w:left="0"/>
      </w:pPr>
    </w:p>
    <w:p w:rsidR="00DE6917" w:rsidRDefault="00000000">
      <w:pPr>
        <w:pStyle w:val="Brdtekst"/>
        <w:spacing w:line="218" w:lineRule="auto"/>
        <w:ind w:right="425"/>
      </w:pPr>
      <w:r>
        <w:t>Kunnskapsgrunnlaget</w:t>
      </w:r>
      <w:r>
        <w:rPr>
          <w:spacing w:val="-1"/>
        </w:rPr>
        <w:t xml:space="preserve"> </w:t>
      </w:r>
      <w:r>
        <w:t>når</w:t>
      </w:r>
      <w:r>
        <w:rPr>
          <w:spacing w:val="-1"/>
        </w:rPr>
        <w:t xml:space="preserve"> </w:t>
      </w:r>
      <w:r>
        <w:t>det</w:t>
      </w:r>
      <w:r>
        <w:rPr>
          <w:spacing w:val="-1"/>
        </w:rPr>
        <w:t xml:space="preserve"> </w:t>
      </w:r>
      <w:r>
        <w:t>gjelder</w:t>
      </w:r>
      <w:r>
        <w:rPr>
          <w:spacing w:val="-1"/>
        </w:rPr>
        <w:t xml:space="preserve"> </w:t>
      </w:r>
      <w:r>
        <w:t>sykdom</w:t>
      </w:r>
      <w:r>
        <w:rPr>
          <w:spacing w:val="-1"/>
        </w:rPr>
        <w:t xml:space="preserve"> </w:t>
      </w:r>
      <w:r>
        <w:t>er</w:t>
      </w:r>
      <w:r>
        <w:rPr>
          <w:spacing w:val="-1"/>
        </w:rPr>
        <w:t xml:space="preserve"> </w:t>
      </w:r>
      <w:r>
        <w:t>svakt</w:t>
      </w:r>
      <w:r w:rsidR="008129A4">
        <w:t>,</w:t>
      </w:r>
      <w:r>
        <w:rPr>
          <w:spacing w:val="-1"/>
        </w:rPr>
        <w:t xml:space="preserve"> </w:t>
      </w:r>
      <w:r>
        <w:t>og</w:t>
      </w:r>
      <w:r>
        <w:rPr>
          <w:spacing w:val="-1"/>
        </w:rPr>
        <w:t xml:space="preserve"> </w:t>
      </w:r>
      <w:r>
        <w:t>i</w:t>
      </w:r>
      <w:r>
        <w:rPr>
          <w:spacing w:val="-1"/>
        </w:rPr>
        <w:t xml:space="preserve"> </w:t>
      </w:r>
      <w:r>
        <w:t>forrige</w:t>
      </w:r>
      <w:r>
        <w:rPr>
          <w:spacing w:val="-1"/>
        </w:rPr>
        <w:t xml:space="preserve"> </w:t>
      </w:r>
      <w:r>
        <w:t>periode</w:t>
      </w:r>
      <w:r>
        <w:rPr>
          <w:spacing w:val="-1"/>
        </w:rPr>
        <w:t xml:space="preserve"> </w:t>
      </w:r>
      <w:r>
        <w:t>med</w:t>
      </w:r>
      <w:r>
        <w:rPr>
          <w:spacing w:val="-1"/>
        </w:rPr>
        <w:t xml:space="preserve"> </w:t>
      </w:r>
      <w:r>
        <w:t>torskeoppdrett var det bakteriesykdommen Francisellose som skapte de største problemene for</w:t>
      </w:r>
      <w:r>
        <w:rPr>
          <w:spacing w:val="40"/>
        </w:rPr>
        <w:t xml:space="preserve"> </w:t>
      </w:r>
      <w:r>
        <w:t>oppdretterne.</w:t>
      </w:r>
      <w:r>
        <w:rPr>
          <w:spacing w:val="-6"/>
        </w:rPr>
        <w:t xml:space="preserve"> </w:t>
      </w:r>
      <w:r>
        <w:t>Denne</w:t>
      </w:r>
      <w:r>
        <w:rPr>
          <w:spacing w:val="-6"/>
        </w:rPr>
        <w:t xml:space="preserve"> </w:t>
      </w:r>
      <w:r>
        <w:t>sykdommen</w:t>
      </w:r>
      <w:r>
        <w:rPr>
          <w:spacing w:val="-6"/>
        </w:rPr>
        <w:t xml:space="preserve"> </w:t>
      </w:r>
      <w:r>
        <w:t>kan</w:t>
      </w:r>
      <w:r>
        <w:rPr>
          <w:spacing w:val="-6"/>
        </w:rPr>
        <w:t xml:space="preserve"> </w:t>
      </w:r>
      <w:r>
        <w:t>pr.</w:t>
      </w:r>
      <w:r>
        <w:rPr>
          <w:spacing w:val="-6"/>
        </w:rPr>
        <w:t xml:space="preserve"> </w:t>
      </w:r>
      <w:r>
        <w:t>dags</w:t>
      </w:r>
      <w:r>
        <w:rPr>
          <w:spacing w:val="-6"/>
        </w:rPr>
        <w:t xml:space="preserve"> </w:t>
      </w:r>
      <w:r>
        <w:t>dato</w:t>
      </w:r>
      <w:r>
        <w:rPr>
          <w:spacing w:val="-6"/>
        </w:rPr>
        <w:t xml:space="preserve"> </w:t>
      </w:r>
      <w:r>
        <w:t>ikke</w:t>
      </w:r>
      <w:r>
        <w:rPr>
          <w:spacing w:val="-6"/>
        </w:rPr>
        <w:t xml:space="preserve"> </w:t>
      </w:r>
      <w:r>
        <w:t>behandles.</w:t>
      </w:r>
      <w:r>
        <w:rPr>
          <w:spacing w:val="-6"/>
        </w:rPr>
        <w:t xml:space="preserve"> </w:t>
      </w:r>
      <w:r>
        <w:t>En</w:t>
      </w:r>
      <w:r>
        <w:rPr>
          <w:spacing w:val="-6"/>
        </w:rPr>
        <w:t xml:space="preserve"> </w:t>
      </w:r>
      <w:r>
        <w:t>generell</w:t>
      </w:r>
      <w:r>
        <w:rPr>
          <w:spacing w:val="-6"/>
        </w:rPr>
        <w:t xml:space="preserve"> </w:t>
      </w:r>
      <w:r>
        <w:t>forstyrrelse</w:t>
      </w:r>
      <w:r>
        <w:rPr>
          <w:spacing w:val="-6"/>
        </w:rPr>
        <w:t xml:space="preserve"> </w:t>
      </w:r>
      <w:r>
        <w:t>av økosystemet er også en konsekvens som med annet oppdrett.</w:t>
      </w:r>
    </w:p>
    <w:p w:rsidR="00DE6917" w:rsidRDefault="00DE6917">
      <w:pPr>
        <w:pStyle w:val="Brdtekst"/>
        <w:spacing w:before="3"/>
        <w:ind w:left="0"/>
      </w:pPr>
    </w:p>
    <w:p w:rsidR="00DE6917" w:rsidRDefault="00000000">
      <w:pPr>
        <w:pStyle w:val="Brdtekst"/>
        <w:spacing w:line="218" w:lineRule="auto"/>
        <w:ind w:right="26"/>
      </w:pPr>
      <w:r>
        <w:t>Kun</w:t>
      </w:r>
      <w:r>
        <w:rPr>
          <w:spacing w:val="-4"/>
        </w:rPr>
        <w:t xml:space="preserve"> </w:t>
      </w:r>
      <w:r>
        <w:t>kort</w:t>
      </w:r>
      <w:r>
        <w:rPr>
          <w:spacing w:val="-4"/>
        </w:rPr>
        <w:t xml:space="preserve"> </w:t>
      </w:r>
      <w:r>
        <w:t>tid</w:t>
      </w:r>
      <w:r>
        <w:rPr>
          <w:spacing w:val="-4"/>
        </w:rPr>
        <w:t xml:space="preserve"> </w:t>
      </w:r>
      <w:r>
        <w:t>med</w:t>
      </w:r>
      <w:r>
        <w:rPr>
          <w:spacing w:val="-4"/>
        </w:rPr>
        <w:t xml:space="preserve"> </w:t>
      </w:r>
      <w:r>
        <w:t>åpning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kommersielle</w:t>
      </w:r>
      <w:r>
        <w:rPr>
          <w:spacing w:val="-4"/>
        </w:rPr>
        <w:t xml:space="preserve"> </w:t>
      </w:r>
      <w:r>
        <w:t>torskeoppdrett</w:t>
      </w:r>
      <w:r>
        <w:rPr>
          <w:spacing w:val="-6"/>
        </w:rPr>
        <w:t xml:space="preserve"> </w:t>
      </w:r>
      <w:r>
        <w:t>og</w:t>
      </w:r>
      <w:r>
        <w:rPr>
          <w:spacing w:val="-4"/>
        </w:rPr>
        <w:t xml:space="preserve"> </w:t>
      </w:r>
      <w:r>
        <w:t>utdeling</w:t>
      </w:r>
      <w:r>
        <w:rPr>
          <w:spacing w:val="-10"/>
        </w:rPr>
        <w:t xml:space="preserve"> </w:t>
      </w:r>
      <w:r>
        <w:t>av</w:t>
      </w:r>
      <w:r>
        <w:rPr>
          <w:spacing w:val="-8"/>
        </w:rPr>
        <w:t xml:space="preserve"> </w:t>
      </w:r>
      <w:r>
        <w:t>lokaliteter</w:t>
      </w:r>
      <w:r>
        <w:rPr>
          <w:spacing w:val="-6"/>
        </w:rPr>
        <w:t xml:space="preserve"> </w:t>
      </w:r>
      <w:r>
        <w:t>viser</w:t>
      </w:r>
      <w:r>
        <w:rPr>
          <w:spacing w:val="-10"/>
        </w:rPr>
        <w:t xml:space="preserve"> </w:t>
      </w:r>
      <w:r>
        <w:t>at</w:t>
      </w:r>
      <w:r>
        <w:rPr>
          <w:spacing w:val="-6"/>
        </w:rPr>
        <w:t xml:space="preserve"> </w:t>
      </w:r>
      <w:r>
        <w:t>denne oppdrettsformen er umoden og farlig. Dagens regelverk</w:t>
      </w:r>
      <w:r w:rsidR="00CB3947">
        <w:t xml:space="preserve"> </w:t>
      </w:r>
      <w:r>
        <w:t>og foreslåtte endringer kan ikke anses som mer enn brannslukking.</w:t>
      </w:r>
    </w:p>
    <w:p w:rsidR="00DE6917" w:rsidRDefault="00000000">
      <w:pPr>
        <w:pStyle w:val="Brdtekst"/>
        <w:spacing w:before="4" w:line="218" w:lineRule="auto"/>
        <w:ind w:right="143"/>
        <w:jc w:val="both"/>
      </w:pPr>
      <w:r>
        <w:t>Ved</w:t>
      </w:r>
      <w:r>
        <w:rPr>
          <w:spacing w:val="-3"/>
        </w:rPr>
        <w:t xml:space="preserve"> </w:t>
      </w:r>
      <w:r>
        <w:t>å</w:t>
      </w:r>
      <w:r>
        <w:rPr>
          <w:spacing w:val="-5"/>
        </w:rPr>
        <w:t xml:space="preserve"> </w:t>
      </w:r>
      <w:r>
        <w:t>tillate</w:t>
      </w:r>
      <w:r>
        <w:rPr>
          <w:spacing w:val="-5"/>
        </w:rPr>
        <w:t xml:space="preserve"> </w:t>
      </w:r>
      <w:r>
        <w:t>oppdrett</w:t>
      </w:r>
      <w:r>
        <w:rPr>
          <w:spacing w:val="-2"/>
        </w:rPr>
        <w:t xml:space="preserve"> </w:t>
      </w:r>
      <w:r>
        <w:t>av</w:t>
      </w:r>
      <w:r>
        <w:rPr>
          <w:spacing w:val="-6"/>
        </w:rPr>
        <w:t xml:space="preserve"> </w:t>
      </w:r>
      <w:r>
        <w:t>torsk</w:t>
      </w:r>
      <w:r>
        <w:rPr>
          <w:spacing w:val="-5"/>
        </w:rPr>
        <w:t xml:space="preserve"> </w:t>
      </w:r>
      <w:r>
        <w:t>er</w:t>
      </w:r>
      <w:r>
        <w:rPr>
          <w:spacing w:val="-3"/>
        </w:rPr>
        <w:t xml:space="preserve"> </w:t>
      </w:r>
      <w:r>
        <w:t>det</w:t>
      </w:r>
      <w:r>
        <w:rPr>
          <w:spacing w:val="-4"/>
        </w:rPr>
        <w:t xml:space="preserve"> </w:t>
      </w:r>
      <w:r>
        <w:t>en</w:t>
      </w:r>
      <w:r>
        <w:rPr>
          <w:spacing w:val="-4"/>
        </w:rPr>
        <w:t xml:space="preserve"> </w:t>
      </w:r>
      <w:r>
        <w:t>stor</w:t>
      </w:r>
      <w:r>
        <w:rPr>
          <w:spacing w:val="-8"/>
        </w:rPr>
        <w:t xml:space="preserve"> </w:t>
      </w:r>
      <w:r>
        <w:t>fare</w:t>
      </w:r>
      <w:r>
        <w:rPr>
          <w:spacing w:val="-2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vi</w:t>
      </w:r>
      <w:r>
        <w:rPr>
          <w:spacing w:val="-2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framtiden</w:t>
      </w:r>
      <w:r>
        <w:rPr>
          <w:spacing w:val="-4"/>
        </w:rPr>
        <w:t xml:space="preserve"> </w:t>
      </w:r>
      <w:r>
        <w:t>vil</w:t>
      </w:r>
      <w:r>
        <w:rPr>
          <w:spacing w:val="-2"/>
        </w:rPr>
        <w:t xml:space="preserve"> </w:t>
      </w:r>
      <w:r>
        <w:t>høste</w:t>
      </w:r>
      <w:r>
        <w:rPr>
          <w:spacing w:val="-5"/>
        </w:rPr>
        <w:t xml:space="preserve"> </w:t>
      </w:r>
      <w:r>
        <w:t>det</w:t>
      </w:r>
      <w:r>
        <w:rPr>
          <w:spacing w:val="-4"/>
        </w:rPr>
        <w:t xml:space="preserve"> </w:t>
      </w:r>
      <w:r>
        <w:t>vi</w:t>
      </w:r>
      <w:r>
        <w:rPr>
          <w:spacing w:val="-2"/>
        </w:rPr>
        <w:t xml:space="preserve"> </w:t>
      </w:r>
      <w:r>
        <w:t>sår.</w:t>
      </w:r>
      <w:r>
        <w:rPr>
          <w:spacing w:val="-5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beste</w:t>
      </w:r>
      <w:r>
        <w:rPr>
          <w:spacing w:val="-5"/>
        </w:rPr>
        <w:t xml:space="preserve"> </w:t>
      </w:r>
      <w:r>
        <w:t>fall misdannede</w:t>
      </w:r>
      <w:r>
        <w:rPr>
          <w:spacing w:val="-3"/>
        </w:rPr>
        <w:t xml:space="preserve"> </w:t>
      </w:r>
      <w:r>
        <w:t>og</w:t>
      </w:r>
      <w:r>
        <w:rPr>
          <w:spacing w:val="-3"/>
        </w:rPr>
        <w:t xml:space="preserve"> </w:t>
      </w:r>
      <w:r>
        <w:t>dårlig</w:t>
      </w:r>
      <w:r>
        <w:rPr>
          <w:spacing w:val="-3"/>
        </w:rPr>
        <w:t xml:space="preserve"> </w:t>
      </w:r>
      <w:r>
        <w:t>tilpassede</w:t>
      </w:r>
      <w:r>
        <w:rPr>
          <w:spacing w:val="-3"/>
        </w:rPr>
        <w:t xml:space="preserve"> </w:t>
      </w:r>
      <w:r>
        <w:t>individer</w:t>
      </w:r>
      <w:r>
        <w:rPr>
          <w:spacing w:val="-3"/>
        </w:rPr>
        <w:t xml:space="preserve"> </w:t>
      </w:r>
      <w:r>
        <w:t>og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verste</w:t>
      </w:r>
      <w:r>
        <w:rPr>
          <w:spacing w:val="-3"/>
        </w:rPr>
        <w:t xml:space="preserve"> </w:t>
      </w:r>
      <w:r>
        <w:t>fall</w:t>
      </w:r>
      <w:r>
        <w:rPr>
          <w:spacing w:val="-3"/>
        </w:rPr>
        <w:t xml:space="preserve"> </w:t>
      </w:r>
      <w:r>
        <w:t>en</w:t>
      </w:r>
      <w:r>
        <w:rPr>
          <w:spacing w:val="-3"/>
        </w:rPr>
        <w:t xml:space="preserve"> </w:t>
      </w:r>
      <w:r>
        <w:t>total</w:t>
      </w:r>
      <w:r>
        <w:rPr>
          <w:spacing w:val="-3"/>
        </w:rPr>
        <w:t xml:space="preserve"> </w:t>
      </w:r>
      <w:r>
        <w:t>utryddelse</w:t>
      </w:r>
      <w:r>
        <w:rPr>
          <w:spacing w:val="-3"/>
        </w:rPr>
        <w:t xml:space="preserve"> </w:t>
      </w:r>
      <w:r>
        <w:t>av</w:t>
      </w:r>
      <w:r>
        <w:rPr>
          <w:spacing w:val="-3"/>
        </w:rPr>
        <w:t xml:space="preserve"> </w:t>
      </w:r>
      <w:r>
        <w:t>kyst-</w:t>
      </w:r>
      <w:r>
        <w:rPr>
          <w:spacing w:val="-3"/>
        </w:rPr>
        <w:t xml:space="preserve"> </w:t>
      </w:r>
      <w:r>
        <w:t>og</w:t>
      </w:r>
      <w:r>
        <w:rPr>
          <w:spacing w:val="-3"/>
        </w:rPr>
        <w:t xml:space="preserve"> </w:t>
      </w:r>
      <w:r>
        <w:t>fjordtorsk over tid.</w:t>
      </w:r>
    </w:p>
    <w:sectPr w:rsidR="00DE6917" w:rsidSect="002507B1">
      <w:type w:val="continuous"/>
      <w:pgSz w:w="11920" w:h="16840"/>
      <w:pgMar w:top="1440" w:right="1440" w:bottom="1440" w:left="1440" w:header="708" w:footer="708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 Neue">
    <w:altName w:val="Helvetica Neue"/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2434FA"/>
    <w:multiLevelType w:val="hybridMultilevel"/>
    <w:tmpl w:val="5786223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7246869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9"/>
  <w:proofState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6917"/>
    <w:rsid w:val="002507B1"/>
    <w:rsid w:val="008129A4"/>
    <w:rsid w:val="009C1051"/>
    <w:rsid w:val="00A413FF"/>
    <w:rsid w:val="00AF21AB"/>
    <w:rsid w:val="00C72207"/>
    <w:rsid w:val="00CB3947"/>
    <w:rsid w:val="00DE6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4:docId w14:val="2C8208C8"/>
  <w15:docId w15:val="{C235E035-111D-7244-AC1F-51EA7D7C9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Helvetica Neue" w:eastAsia="Helvetica Neue" w:hAnsi="Helvetica Neue" w:cs="Helvetica Neue"/>
      <w:lang w:val="nn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Brdtekst">
    <w:name w:val="Body Text"/>
    <w:basedOn w:val="Normal"/>
    <w:uiPriority w:val="1"/>
    <w:qFormat/>
    <w:pPr>
      <w:ind w:left="112"/>
    </w:pPr>
  </w:style>
  <w:style w:type="paragraph" w:styleId="Tittel">
    <w:name w:val="Title"/>
    <w:basedOn w:val="Normal"/>
    <w:uiPriority w:val="10"/>
    <w:qFormat/>
    <w:pPr>
      <w:spacing w:before="78"/>
      <w:ind w:left="112"/>
    </w:pPr>
    <w:rPr>
      <w:sz w:val="28"/>
      <w:szCs w:val="28"/>
    </w:rPr>
  </w:style>
  <w:style w:type="paragraph" w:styleId="Listeavsnitt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E7DFA2D-2D1F-F74A-9CBC-17A8DBAB5E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541</Words>
  <Characters>2873</Characters>
  <Application>Microsoft Office Word</Application>
  <DocSecurity>0</DocSecurity>
  <Lines>23</Lines>
  <Paragraphs>6</Paragraphs>
  <ScaleCrop>false</ScaleCrop>
  <Company/>
  <LinksUpToDate>false</LinksUpToDate>
  <CharactersWithSpaces>3408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Naturvernforbundet sier nei til torskeoppdrett</dc:title>
  <cp:lastModifiedBy>Anne Lise Mortensen</cp:lastModifiedBy>
  <cp:revision>8</cp:revision>
  <cp:lastPrinted>2025-04-03T14:10:00Z</cp:lastPrinted>
  <dcterms:created xsi:type="dcterms:W3CDTF">2025-04-03T14:14:00Z</dcterms:created>
  <dcterms:modified xsi:type="dcterms:W3CDTF">2025-04-11T13:14:00Z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2025-04-02T00:00:00Z</vt:filetime>
  </property>
  <property fmtid="{D5CDD505-2E9C-101B-9397-08002B2CF9AE}" pid="3" name="Creator">
    <vt:lpwstr>Pages</vt:lpwstr>
  </property>
  <property fmtid="{D5CDD505-2E9C-101B-9397-08002B2CF9AE}" pid="4" name="LastSaved">
    <vt:filetime>2025-04-03T00:00:00Z</vt:filetime>
  </property>
  <property fmtid="{D5CDD505-2E9C-101B-9397-08002B2CF9AE}" pid="5" name="Producer">
    <vt:lpwstr>macOS Versjon 15.3.2 (bygg 24D81) Quartz PDFContext</vt:lpwstr>
  </property>
</Properties>
</file>