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0B82" w14:textId="77777777" w:rsidR="00BA3E6D" w:rsidRPr="00BA3E6D" w:rsidRDefault="00BA3E6D" w:rsidP="00BA3E6D">
      <w:pPr>
        <w:rPr>
          <w:b/>
          <w:bCs/>
        </w:rPr>
      </w:pPr>
      <w:r w:rsidRPr="00BA3E6D">
        <w:rPr>
          <w:b/>
          <w:bCs/>
        </w:rPr>
        <w:t>1. Innledning</w:t>
      </w:r>
    </w:p>
    <w:p w14:paraId="77EA490C" w14:textId="19C1B0C9" w:rsidR="00BA3E6D" w:rsidRPr="00BA3E6D" w:rsidRDefault="00BA3E6D" w:rsidP="00BA3E6D">
      <w:r w:rsidRPr="00BA3E6D">
        <w:t xml:space="preserve">Årsmeldingen gir en oversikt over aktivitetene i Naturvernforbundet Innlandet </w:t>
      </w:r>
      <w:r w:rsidR="001F306F">
        <w:t>for</w:t>
      </w:r>
      <w:r w:rsidR="00D85F11">
        <w:t xml:space="preserve"> perioden </w:t>
      </w:r>
      <w:r w:rsidR="006A0190">
        <w:t>april</w:t>
      </w:r>
      <w:r w:rsidR="001F306F">
        <w:t xml:space="preserve"> </w:t>
      </w:r>
      <w:r w:rsidRPr="00BA3E6D">
        <w:t>2025</w:t>
      </w:r>
      <w:r w:rsidR="006A0190">
        <w:t xml:space="preserve"> til mars 2026</w:t>
      </w:r>
      <w:r w:rsidRPr="00BA3E6D">
        <w:t xml:space="preserve">. Året har vært preget av arbeid for naturvern, </w:t>
      </w:r>
      <w:r w:rsidR="006E4828">
        <w:t xml:space="preserve">Oslofjorden, mange ulike kraftsaker, skogsaker, rovdyr og alt </w:t>
      </w:r>
      <w:r w:rsidR="00C440EA">
        <w:t>imellom</w:t>
      </w:r>
      <w:r w:rsidR="006E4828">
        <w:t>.</w:t>
      </w:r>
    </w:p>
    <w:p w14:paraId="720154DB" w14:textId="77777777" w:rsidR="00BA3E6D" w:rsidRPr="00BA3E6D" w:rsidRDefault="00BA3E6D" w:rsidP="00BA3E6D">
      <w:pPr>
        <w:rPr>
          <w:b/>
          <w:bCs/>
        </w:rPr>
      </w:pPr>
      <w:r w:rsidRPr="00BA3E6D">
        <w:rPr>
          <w:b/>
          <w:bCs/>
        </w:rPr>
        <w:t>2. Styret og organisasjon</w:t>
      </w:r>
    </w:p>
    <w:p w14:paraId="38214D5F" w14:textId="77777777" w:rsidR="00BA3E6D" w:rsidRPr="00F6227E" w:rsidRDefault="00BA3E6D" w:rsidP="00BA3E6D">
      <w:pPr>
        <w:rPr>
          <w:b/>
          <w:bCs/>
        </w:rPr>
      </w:pPr>
      <w:r w:rsidRPr="00F6227E">
        <w:rPr>
          <w:b/>
          <w:bCs/>
        </w:rPr>
        <w:t>Styrets sammensetning</w:t>
      </w:r>
    </w:p>
    <w:p w14:paraId="55F52252" w14:textId="77777777" w:rsidR="00FB0988" w:rsidRDefault="00BA3E6D" w:rsidP="00BA3E6D">
      <w:r w:rsidRPr="00BA3E6D">
        <w:t>Leder</w:t>
      </w:r>
      <w:r w:rsidR="006E4828">
        <w:t>: Anders Marstrander</w:t>
      </w:r>
      <w:r w:rsidRPr="00BA3E6D">
        <w:t xml:space="preserve"> </w:t>
      </w:r>
    </w:p>
    <w:p w14:paraId="2B56FD8D" w14:textId="515D1D9D" w:rsidR="004A2226" w:rsidRDefault="004A2226" w:rsidP="00BA3E6D">
      <w:r>
        <w:t>N</w:t>
      </w:r>
      <w:r w:rsidR="00BA3E6D" w:rsidRPr="00BA3E6D">
        <w:t>estleder</w:t>
      </w:r>
      <w:r w:rsidR="006E4828">
        <w:t xml:space="preserve">: Heidi </w:t>
      </w:r>
      <w:r w:rsidR="00FB0988">
        <w:t>Kristoffersen</w:t>
      </w:r>
      <w:r>
        <w:t xml:space="preserve"> </w:t>
      </w:r>
      <w:r w:rsidR="001F306F">
        <w:t>(fra 24.september)</w:t>
      </w:r>
    </w:p>
    <w:p w14:paraId="74FDD149" w14:textId="0D67EA6F" w:rsidR="004A2226" w:rsidRDefault="004A2226" w:rsidP="00BA3E6D">
      <w:r>
        <w:t>S</w:t>
      </w:r>
      <w:r w:rsidR="00BA3E6D" w:rsidRPr="00BA3E6D">
        <w:t>tyremedlemmer</w:t>
      </w:r>
      <w:r>
        <w:t xml:space="preserve">: Jan-Rune Samuelsen, </w:t>
      </w:r>
      <w:r w:rsidR="00720449">
        <w:t xml:space="preserve">Helge Kirkhus, Thomas Cottis, </w:t>
      </w:r>
      <w:r w:rsidR="00E72B85">
        <w:t>Arne J.Mortensen</w:t>
      </w:r>
      <w:r w:rsidR="0098738F">
        <w:t xml:space="preserve">, </w:t>
      </w:r>
      <w:r w:rsidR="002F2E88">
        <w:t>Arne V</w:t>
      </w:r>
      <w:r w:rsidR="001055E2">
        <w:t>esterlid</w:t>
      </w:r>
      <w:r w:rsidR="002F2E88">
        <w:t>, Petter Martin Lindstad</w:t>
      </w:r>
      <w:r w:rsidR="00CA573C">
        <w:t>, Synnøve Rognlien</w:t>
      </w:r>
    </w:p>
    <w:p w14:paraId="70A1FA12" w14:textId="2CF4F620" w:rsidR="00BA3E6D" w:rsidRPr="00BA3E6D" w:rsidRDefault="00720449" w:rsidP="00BA3E6D">
      <w:r w:rsidRPr="00BA3E6D">
        <w:t>V</w:t>
      </w:r>
      <w:r w:rsidR="00BA3E6D" w:rsidRPr="00BA3E6D">
        <w:t>aramedlemmer</w:t>
      </w:r>
      <w:r>
        <w:t>: Kim Aastangen</w:t>
      </w:r>
      <w:r w:rsidR="006B183B">
        <w:t>, Trude Nytrøen Pedersen</w:t>
      </w:r>
      <w:r w:rsidR="00CA573C">
        <w:t xml:space="preserve"> og </w:t>
      </w:r>
      <w:r w:rsidR="001F306F">
        <w:t>Petter Nilsen</w:t>
      </w:r>
    </w:p>
    <w:p w14:paraId="4A7093BD" w14:textId="3658A2EC" w:rsidR="00BA3E6D" w:rsidRDefault="00BA3E6D" w:rsidP="00BA3E6D">
      <w:r w:rsidRPr="00BA3E6D">
        <w:t>Valgkomité og revisor</w:t>
      </w:r>
      <w:r w:rsidR="00F6227E">
        <w:t xml:space="preserve">: Ole Midthun, </w:t>
      </w:r>
      <w:r w:rsidR="002F2A3F">
        <w:t>Annbjørg</w:t>
      </w:r>
      <w:r w:rsidR="00F6227E">
        <w:t xml:space="preserve"> </w:t>
      </w:r>
      <w:r w:rsidR="006B183B">
        <w:t>Ba</w:t>
      </w:r>
      <w:r w:rsidR="00602EFD">
        <w:t>cker.</w:t>
      </w:r>
    </w:p>
    <w:p w14:paraId="48963D16" w14:textId="15CCA5A4" w:rsidR="004E0243" w:rsidRPr="00BA3E6D" w:rsidRDefault="00612F01" w:rsidP="00BA3E6D">
      <w:r>
        <w:t xml:space="preserve">Revisor: </w:t>
      </w:r>
      <w:r w:rsidR="004E0243" w:rsidRPr="004E0243">
        <w:t>Jeanne F. B. Richarson</w:t>
      </w:r>
      <w:r w:rsidR="004E0243">
        <w:t>.</w:t>
      </w:r>
    </w:p>
    <w:p w14:paraId="5BE09E83" w14:textId="77777777" w:rsidR="00BA3E6D" w:rsidRPr="00673AC5" w:rsidRDefault="00BA3E6D" w:rsidP="00BA3E6D">
      <w:pPr>
        <w:rPr>
          <w:b/>
          <w:bCs/>
        </w:rPr>
      </w:pPr>
      <w:r w:rsidRPr="00673AC5">
        <w:rPr>
          <w:b/>
          <w:bCs/>
        </w:rPr>
        <w:t>Medlemsutvikling</w:t>
      </w:r>
    </w:p>
    <w:p w14:paraId="68F993AA" w14:textId="66A22439" w:rsidR="009553BD" w:rsidRDefault="00AB4D46" w:rsidP="00BA3E6D">
      <w:r>
        <w:t>Medlemstallet for Naturvernforbundet Innlandet har økt med ca. 100</w:t>
      </w:r>
      <w:r w:rsidR="00673AC5">
        <w:t>stk.</w:t>
      </w:r>
      <w:r>
        <w:t xml:space="preserve"> fra </w:t>
      </w:r>
      <w:r w:rsidR="00673AC5">
        <w:t xml:space="preserve">2396 medlemmer i inngangen til 2025 til 2493 medlemmer i inngangen til 2026. </w:t>
      </w:r>
    </w:p>
    <w:p w14:paraId="608B3333" w14:textId="77777777" w:rsidR="00B310B1" w:rsidRPr="00BA3E6D" w:rsidRDefault="00B310B1" w:rsidP="00BA3E6D"/>
    <w:p w14:paraId="24FCAA4E" w14:textId="77777777" w:rsidR="00BA3E6D" w:rsidRPr="00BA3E6D" w:rsidRDefault="00BA3E6D" w:rsidP="00BA3E6D">
      <w:pPr>
        <w:rPr>
          <w:b/>
          <w:bCs/>
        </w:rPr>
      </w:pPr>
      <w:r w:rsidRPr="00BA3E6D">
        <w:rPr>
          <w:b/>
          <w:bCs/>
        </w:rPr>
        <w:t>3. Styremøter og organisasjonsarbeid</w:t>
      </w:r>
    </w:p>
    <w:p w14:paraId="7C60E570" w14:textId="528B593A" w:rsidR="00BA3E6D" w:rsidRPr="00BA3E6D" w:rsidRDefault="00BA3E6D" w:rsidP="00BA3E6D">
      <w:r w:rsidRPr="00BA3E6D">
        <w:t xml:space="preserve">I løpet av 2025 har styret avholdt </w:t>
      </w:r>
      <w:r w:rsidR="00BC069D">
        <w:t>6</w:t>
      </w:r>
      <w:r w:rsidRPr="00BA3E6D">
        <w:t xml:space="preserve"> styremøter.</w:t>
      </w:r>
      <w:r w:rsidR="00B320DF">
        <w:t xml:space="preserve"> </w:t>
      </w:r>
      <w:r w:rsidRPr="00BA3E6D">
        <w:t>Sentrale saker behandlet i styret har blant annet vært:</w:t>
      </w:r>
    </w:p>
    <w:p w14:paraId="6B03C686" w14:textId="77777777" w:rsidR="00BA3E6D" w:rsidRPr="00BA3E6D" w:rsidRDefault="00BA3E6D" w:rsidP="00BA3E6D">
      <w:r w:rsidRPr="00BA3E6D">
        <w:t>Uttalelser i natur- og klimasaker</w:t>
      </w:r>
    </w:p>
    <w:p w14:paraId="65D9E618" w14:textId="77777777" w:rsidR="00BA3E6D" w:rsidRPr="00BA3E6D" w:rsidRDefault="00BA3E6D" w:rsidP="00BA3E6D">
      <w:r w:rsidRPr="00BA3E6D">
        <w:t>Prosjektarbeid og søknader</w:t>
      </w:r>
    </w:p>
    <w:p w14:paraId="735D1443" w14:textId="676D4D01" w:rsidR="00BA3E6D" w:rsidRPr="00BA3E6D" w:rsidRDefault="00BE6A9C" w:rsidP="00BA3E6D">
      <w:r>
        <w:t>Økonomi</w:t>
      </w:r>
      <w:r w:rsidR="006E470B">
        <w:t xml:space="preserve"> og muligheter</w:t>
      </w:r>
    </w:p>
    <w:p w14:paraId="54DF3D9B" w14:textId="684C331E" w:rsidR="00BA3E6D" w:rsidRPr="00BA3E6D" w:rsidRDefault="00847EB4" w:rsidP="00BA3E6D">
      <w:r>
        <w:t>Medlemmer fra styret</w:t>
      </w:r>
      <w:r w:rsidR="00BA3E6D" w:rsidRPr="00BA3E6D">
        <w:t xml:space="preserve"> har i tille</w:t>
      </w:r>
      <w:r>
        <w:t>gg</w:t>
      </w:r>
      <w:r w:rsidR="00BA3E6D" w:rsidRPr="00BA3E6D">
        <w:t xml:space="preserve"> deltatt på relevante møter, seminarer og arrangementer regionalt og nasjonalt</w:t>
      </w:r>
      <w:r w:rsidR="006E470B">
        <w:t xml:space="preserve"> gjennom</w:t>
      </w:r>
      <w:r>
        <w:t xml:space="preserve"> året</w:t>
      </w:r>
      <w:r w:rsidR="00BA3E6D" w:rsidRPr="00BA3E6D">
        <w:t>.</w:t>
      </w:r>
      <w:r w:rsidR="009054C1">
        <w:t xml:space="preserve"> Se mer under pkt. 6.</w:t>
      </w:r>
    </w:p>
    <w:p w14:paraId="134B5979" w14:textId="77777777" w:rsidR="00BA3E6D" w:rsidRPr="00BA3E6D" w:rsidRDefault="00BA3E6D" w:rsidP="00BA3E6D">
      <w:pPr>
        <w:rPr>
          <w:b/>
          <w:bCs/>
        </w:rPr>
      </w:pPr>
      <w:r w:rsidRPr="00BA3E6D">
        <w:rPr>
          <w:b/>
          <w:bCs/>
        </w:rPr>
        <w:t>4. Prosjekter og aktiviteter</w:t>
      </w:r>
    </w:p>
    <w:p w14:paraId="1A890A21" w14:textId="77777777" w:rsidR="00D64C1B" w:rsidRDefault="00BA3E6D" w:rsidP="00BA3E6D">
      <w:r w:rsidRPr="00BA3E6D">
        <w:t xml:space="preserve">Naturvernforbundet Innlandet har i 2025 arbeidet med </w:t>
      </w:r>
      <w:r w:rsidR="00C65732">
        <w:t xml:space="preserve">mange forskjellige ting, men to større prosjekter har vært en viktig del av fylkessekretærens oppgaver. I tillegg har det vært arbeid med rovdyr, mange ulike lokale saker i </w:t>
      </w:r>
      <w:r w:rsidR="00D64C1B">
        <w:t>samarbeid med lokallag og lokale engasjerte, plastrydding og mediautspill.</w:t>
      </w:r>
    </w:p>
    <w:p w14:paraId="0698F690" w14:textId="77777777" w:rsidR="00D64C1B" w:rsidRDefault="00D64C1B" w:rsidP="00BA3E6D"/>
    <w:p w14:paraId="4CB43B97" w14:textId="165644C5" w:rsidR="00BA3E6D" w:rsidRPr="00BA3E6D" w:rsidRDefault="003A407B" w:rsidP="00BA3E6D">
      <w:r>
        <w:lastRenderedPageBreak/>
        <w:t xml:space="preserve"> </w:t>
      </w:r>
    </w:p>
    <w:p w14:paraId="3411D823" w14:textId="77777777" w:rsidR="00674A8B" w:rsidRPr="00704FB5" w:rsidRDefault="00BA3E6D" w:rsidP="00BA3E6D">
      <w:pPr>
        <w:rPr>
          <w:b/>
          <w:bCs/>
        </w:rPr>
      </w:pPr>
      <w:r w:rsidRPr="00704FB5">
        <w:rPr>
          <w:b/>
          <w:bCs/>
        </w:rPr>
        <w:t xml:space="preserve">Prosjekt 1: </w:t>
      </w:r>
      <w:r w:rsidR="00AF0E51" w:rsidRPr="00704FB5">
        <w:rPr>
          <w:b/>
          <w:bCs/>
        </w:rPr>
        <w:t>Oslofjordprosjektet</w:t>
      </w:r>
      <w:r w:rsidR="00B946A0" w:rsidRPr="00704FB5">
        <w:rPr>
          <w:b/>
          <w:bCs/>
        </w:rPr>
        <w:t xml:space="preserve">. </w:t>
      </w:r>
    </w:p>
    <w:p w14:paraId="395EF862" w14:textId="6F92F6E5" w:rsidR="00BA3E6D" w:rsidRDefault="00B946A0" w:rsidP="00BA3E6D">
      <w:r>
        <w:t>Nasjonalt prosjekt i Naturvernforbundet der alle fylkeslag rundt Oslofjorden og med viktige nedbørsfelt til Oslofjorden deltar.</w:t>
      </w:r>
      <w:r w:rsidR="00674A8B">
        <w:t xml:space="preserve"> En veldig aktiv arbeidsgruppe med 1 månedlig samling der vi møtes på ulike steder</w:t>
      </w:r>
      <w:r w:rsidR="00AB5ED9">
        <w:t xml:space="preserve">. I Innlandet har vi et spesielt fokus på avrenning og kantsoner fra jordbruk spesielt, men også fra skog, veiprosjekter og annen avrenning. </w:t>
      </w:r>
      <w:r w:rsidR="00301C43">
        <w:t>Hadde en veldig god rundtur i Innlandet i samarbeid med flere lokallag der vi også fikk bred dekning i medier og saker i media i tiden etterpå.</w:t>
      </w:r>
    </w:p>
    <w:p w14:paraId="24F4C2B6" w14:textId="1AE74586" w:rsidR="00301C43" w:rsidRPr="00BA3E6D" w:rsidRDefault="000C6330" w:rsidP="00BA3E6D">
      <w:r>
        <w:t>Prosjektet er 3-årig, og gir et veldig godt grunnlag til mer samarbeid og muligheter til deltagelse også for lokallag. Her er det bare å ta kontakt med tanke på lokale saker spesielt tilknyttet avrenning og forurensing av vassdrag.</w:t>
      </w:r>
      <w:r w:rsidR="0062674F">
        <w:t xml:space="preserve"> Vi har også sendt inn en søknad om </w:t>
      </w:r>
      <w:r w:rsidR="008F3AB0">
        <w:t xml:space="preserve">en pilot på </w:t>
      </w:r>
      <w:r w:rsidR="009C21BF">
        <w:t>kartlegging av grunneiere</w:t>
      </w:r>
      <w:r w:rsidR="008F3AB0">
        <w:t xml:space="preserve"> langs et vassdrag</w:t>
      </w:r>
      <w:r w:rsidR="009C21BF">
        <w:t xml:space="preserve"> og muligheter for restaurering av kantsoner til Miljødirektoratet i januar 2026.</w:t>
      </w:r>
    </w:p>
    <w:p w14:paraId="0B6B89FE" w14:textId="271C828A" w:rsidR="00BA3E6D" w:rsidRPr="00704FB5" w:rsidRDefault="00BA3E6D" w:rsidP="00BA3E6D">
      <w:pPr>
        <w:rPr>
          <w:b/>
          <w:bCs/>
        </w:rPr>
      </w:pPr>
      <w:r w:rsidRPr="00704FB5">
        <w:rPr>
          <w:b/>
          <w:bCs/>
        </w:rPr>
        <w:t xml:space="preserve">Prosjekt 2: </w:t>
      </w:r>
      <w:r w:rsidR="00340DB7" w:rsidRPr="00704FB5">
        <w:rPr>
          <w:b/>
          <w:bCs/>
        </w:rPr>
        <w:t>Skogprosjektet – skogen mer enn bare trær</w:t>
      </w:r>
    </w:p>
    <w:p w14:paraId="60374D35" w14:textId="3F559A17" w:rsidR="00340DB7" w:rsidRDefault="003A407B" w:rsidP="00BA3E6D">
      <w:r>
        <w:t xml:space="preserve">Skogprosjektet er inne i sitt andre år og vi håper å få til aktiviteter </w:t>
      </w:r>
      <w:r w:rsidR="00C564BF">
        <w:t xml:space="preserve">nå i 2026. Her vil vi gjerne få til ting med dere i lokallagene og kan gi støtte til aktivitet/turer og arrangementer. </w:t>
      </w:r>
      <w:r w:rsidR="00556CA0">
        <w:t xml:space="preserve">I skogprosjektet har det vært to målsetninger for prosjektet. Den ene er generelt å øke kompetansen om skog og være aktiv på saker rundt skog i Innlandet. </w:t>
      </w:r>
      <w:r w:rsidR="00C12B1B">
        <w:t>Derfor har også fylkessekretæren hatt en fast prosentandel til stillingen</w:t>
      </w:r>
      <w:r w:rsidR="009D5B8F">
        <w:t xml:space="preserve"> og deltatt på flere ulike seminarer og konferanser både for </w:t>
      </w:r>
      <w:r w:rsidR="005F0CC2">
        <w:t>kompetanseøkning,</w:t>
      </w:r>
      <w:r w:rsidR="009D5B8F">
        <w:t xml:space="preserve"> men også for å få et bredere nettverk og bli kjent med </w:t>
      </w:r>
      <w:r w:rsidR="005F0CC2">
        <w:t>aktørene innenfor skogbruket</w:t>
      </w:r>
      <w:r w:rsidR="00801B3D">
        <w:t xml:space="preserve"> og forvaltningen</w:t>
      </w:r>
      <w:r w:rsidR="005F0CC2">
        <w:t xml:space="preserve"> i Innlandet. </w:t>
      </w:r>
    </w:p>
    <w:p w14:paraId="2E71F2DD" w14:textId="1E51ACF9" w:rsidR="00801B3D" w:rsidRDefault="00801B3D" w:rsidP="00BA3E6D">
      <w:r>
        <w:t xml:space="preserve">Den andre delen av prosjektet handler om å vise frem skogens mange hemmeligheter og </w:t>
      </w:r>
      <w:r w:rsidR="00333AFA">
        <w:t xml:space="preserve">naturgleden ved å være i skogen, bruke skogen og utforske skogen. Det har blitt gjennomført flere turer, der også en naturveileder har vært med. I Valdres og i Furuberget i Hamar, pluss en sporingstur på snø </w:t>
      </w:r>
      <w:r w:rsidR="00DE0A76">
        <w:t xml:space="preserve">nord i Finnskogen. Det var også planlagt støtte til en tur med Sel og Otta lokallag som dessverre ble avlyst grunnet dårlige værforhold. </w:t>
      </w:r>
      <w:r w:rsidR="006F74D2">
        <w:t xml:space="preserve">Sentralt har det også vært en skogsamling i Innlandet der noen fra lokallag i Innlandet deltok. Vi sikter på å ha et webinar tidlig etter årsmøtet for </w:t>
      </w:r>
      <w:r w:rsidR="00012291">
        <w:t>å samle lokallagene som ønsker å gjøre skogaktivitet i sitt omr</w:t>
      </w:r>
      <w:r w:rsidR="00EC5EFC">
        <w:t>åde</w:t>
      </w:r>
      <w:r w:rsidR="00012291">
        <w:t xml:space="preserve"> i nærmeste fremtid</w:t>
      </w:r>
      <w:r w:rsidR="00EC5EFC">
        <w:t>.</w:t>
      </w:r>
    </w:p>
    <w:p w14:paraId="202795F0" w14:textId="77777777" w:rsidR="0000574D" w:rsidRPr="00BA3E6D" w:rsidRDefault="0000574D" w:rsidP="008F3AB0"/>
    <w:p w14:paraId="6878B186" w14:textId="29CC2113" w:rsidR="00BA3E6D" w:rsidRPr="00BA3E6D" w:rsidRDefault="00BA3E6D" w:rsidP="00BA3E6D">
      <w:pPr>
        <w:rPr>
          <w:b/>
          <w:bCs/>
        </w:rPr>
      </w:pPr>
      <w:r w:rsidRPr="00BA3E6D">
        <w:rPr>
          <w:b/>
          <w:bCs/>
        </w:rPr>
        <w:t xml:space="preserve">5. Høringsuttalelser og </w:t>
      </w:r>
      <w:r w:rsidR="00F41920">
        <w:rPr>
          <w:b/>
          <w:bCs/>
        </w:rPr>
        <w:t>avisinnlegg:</w:t>
      </w:r>
    </w:p>
    <w:p w14:paraId="793F4E2C" w14:textId="5088C49A" w:rsidR="00BA3E6D" w:rsidRPr="00BA3E6D" w:rsidRDefault="00BA3E6D" w:rsidP="00BA3E6D">
      <w:r w:rsidRPr="00BA3E6D">
        <w:t>I løpet av året har fylkeslaget avgitt høringsuttalelser i saker som berører natur, klima og arealforvaltning.</w:t>
      </w:r>
      <w:r w:rsidR="00E52063">
        <w:t xml:space="preserve"> Noen av disse har vi avgitt på egenhånd eller i samarbeid med andre organisasjoner.</w:t>
      </w:r>
      <w:r w:rsidR="00A40D04">
        <w:t xml:space="preserve"> </w:t>
      </w:r>
    </w:p>
    <w:p w14:paraId="0CA6EECA" w14:textId="77777777" w:rsidR="00BA3E6D" w:rsidRPr="00BA3E6D" w:rsidRDefault="00BA3E6D" w:rsidP="00BA3E6D">
      <w:r w:rsidRPr="00BA3E6D">
        <w:t>Oversikt over høringsuttalelser:</w:t>
      </w:r>
    </w:p>
    <w:p w14:paraId="1AC52F8F" w14:textId="10C323DA" w:rsidR="00BA3E6D" w:rsidRDefault="0044078D" w:rsidP="00BA3E6D">
      <w:r>
        <w:lastRenderedPageBreak/>
        <w:t>Regionale føringer for sol og vindkraft. 29.01.2026</w:t>
      </w:r>
    </w:p>
    <w:p w14:paraId="2B853261" w14:textId="4EF9E819" w:rsidR="00022C05" w:rsidRPr="00BA3E6D" w:rsidRDefault="00022C05" w:rsidP="00BA3E6D">
      <w:hyperlink r:id="rId5" w:history="1">
        <w:r w:rsidRPr="00055308">
          <w:rPr>
            <w:rStyle w:val="Hyperkobling"/>
          </w:rPr>
          <w:t>https://naturvernforbundet.sharepoint.com/Innlandet/Delte%20dokumenter/Forms/AllItems.aspx?id=%2FInnlandet%2FDelte%20dokumenter%2FH%C3%B8ringsuttalelser%202025%2FH%C3%B8ringsuttalelse%20Tiltaksplaner%20for%20villrein%20%2D%20Naturvernforbundet%20i%20Innlandet%2Epdf&amp;parent=%2FInnlandet%2FDelte%20dokumenter%2FH%C3%B8ringsuttalelser%202025&amp;p=true&amp;ga=1</w:t>
        </w:r>
      </w:hyperlink>
    </w:p>
    <w:p w14:paraId="08279A17" w14:textId="77777777" w:rsidR="005977BF" w:rsidRDefault="00315B0D" w:rsidP="00BA3E6D">
      <w:r>
        <w:t>Høringsinnspill til Holte Solkraftverk med Fnf og flere</w:t>
      </w:r>
      <w:r w:rsidR="000F1604">
        <w:t>. 6.juni 2025.</w:t>
      </w:r>
    </w:p>
    <w:p w14:paraId="71D30D8F" w14:textId="10B00382" w:rsidR="005977BF" w:rsidRDefault="005977BF" w:rsidP="00BA3E6D">
      <w:hyperlink r:id="rId6" w:history="1">
        <w:r w:rsidRPr="00055308">
          <w:rPr>
            <w:rStyle w:val="Hyperkobling"/>
          </w:rPr>
          <w:t>https://naturvernforbundet.sharepoint.com/:w:/g/Innlandet/IQAhl4JP5T-bTK6sLFZT2TcfAfsOlWbLOl5mRrZ0q7S81X0?e=IDbfDq</w:t>
        </w:r>
      </w:hyperlink>
    </w:p>
    <w:p w14:paraId="19BE4E34" w14:textId="3632813B" w:rsidR="00BA3E6D" w:rsidRDefault="00CA13EB" w:rsidP="00BA3E6D">
      <w:r>
        <w:t>Høringssvar</w:t>
      </w:r>
      <w:r w:rsidR="0042754B">
        <w:t xml:space="preserve"> på forslag til tiltaksplaner </w:t>
      </w:r>
      <w:r w:rsidR="00087DD5">
        <w:t>etter</w:t>
      </w:r>
      <w:r w:rsidR="0042754B">
        <w:t xml:space="preserve"> kvalitetsnormen </w:t>
      </w:r>
      <w:r w:rsidR="00087DD5">
        <w:t xml:space="preserve">for </w:t>
      </w:r>
      <w:r w:rsidR="0042754B">
        <w:t>villrein</w:t>
      </w:r>
      <w:r w:rsidR="00087DD5">
        <w:t xml:space="preserve"> i Snøhetta, Knutshø og Rondane villreinområde</w:t>
      </w:r>
      <w:r w:rsidR="00BB55ED">
        <w:t xml:space="preserve"> 2.juni, 2025.</w:t>
      </w:r>
    </w:p>
    <w:p w14:paraId="71AB9DA4" w14:textId="207534EF" w:rsidR="00E52063" w:rsidRPr="00BA3E6D" w:rsidRDefault="00E52063" w:rsidP="00BA3E6D">
      <w:hyperlink r:id="rId7" w:history="1">
        <w:r w:rsidRPr="00055308">
          <w:rPr>
            <w:rStyle w:val="Hyperkobling"/>
          </w:rPr>
          <w:t>https://naturvernforbundet.sharepoint.com/Innlandet/Delte%20dokumenter/Forms/AllItems.aspx?id=%2FInnlandet%2FDelte%20dokumenter%2FH%C3%B8ringsuttalelser%202025%2FH%C3%B8ringsuttalelse%20Tiltaksplaner%20for%20villrein%20%2D%20Naturvernforbundet%20i%20Innlandet%2Epdf&amp;parent=%2FInnlandet%2FDelte%20dokumenter%2FH%C3%B8ringsuttalelser%202025&amp;p=true&amp;ga=1</w:t>
        </w:r>
      </w:hyperlink>
    </w:p>
    <w:p w14:paraId="0FF65DA0" w14:textId="7ABA8935" w:rsidR="00BA3E6D" w:rsidRPr="00C64F3F" w:rsidRDefault="00BA3E6D" w:rsidP="00BA3E6D">
      <w:pPr>
        <w:rPr>
          <w:b/>
          <w:bCs/>
        </w:rPr>
      </w:pPr>
      <w:r w:rsidRPr="00C64F3F">
        <w:rPr>
          <w:b/>
          <w:bCs/>
        </w:rPr>
        <w:t xml:space="preserve">I </w:t>
      </w:r>
      <w:r w:rsidR="006D62F4" w:rsidRPr="00C64F3F">
        <w:rPr>
          <w:b/>
          <w:bCs/>
        </w:rPr>
        <w:t xml:space="preserve">perioden har vi hatt avisinnlegg </w:t>
      </w:r>
      <w:r w:rsidR="00DD5518" w:rsidRPr="00C64F3F">
        <w:rPr>
          <w:b/>
          <w:bCs/>
        </w:rPr>
        <w:t xml:space="preserve">eller blitt intervjuet </w:t>
      </w:r>
      <w:r w:rsidR="006D62F4" w:rsidRPr="00C64F3F">
        <w:rPr>
          <w:b/>
          <w:bCs/>
        </w:rPr>
        <w:t>om ulike temaer</w:t>
      </w:r>
      <w:r w:rsidRPr="00C64F3F">
        <w:rPr>
          <w:b/>
          <w:bCs/>
        </w:rPr>
        <w:t>:</w:t>
      </w:r>
    </w:p>
    <w:p w14:paraId="4807D935" w14:textId="32259706" w:rsidR="00BA3785" w:rsidRDefault="00BA3785" w:rsidP="00BA3E6D">
      <w:r>
        <w:t>09.02.2026 Om hogst i et uavklart planområde for vindkraft:</w:t>
      </w:r>
    </w:p>
    <w:p w14:paraId="41C76948" w14:textId="5E75B363" w:rsidR="00BA3785" w:rsidRDefault="00BA3785" w:rsidP="00BA3E6D">
      <w:hyperlink r:id="rId8" w:history="1">
        <w:r w:rsidRPr="00055308">
          <w:rPr>
            <w:rStyle w:val="Hyperkobling"/>
          </w:rPr>
          <w:t>https://www.h-a.no/hogst-for-planprosess-undergraver-demokratiet-i-elverum/o/5-139-1934261</w:t>
        </w:r>
      </w:hyperlink>
    </w:p>
    <w:p w14:paraId="60604ABF" w14:textId="4A65D516" w:rsidR="00BA3785" w:rsidRDefault="008C2116" w:rsidP="00BA3E6D">
      <w:r>
        <w:t>27.11.2025 Gjelder også Høgknøsen og hogst i et mulig vindkraftområde før KU.</w:t>
      </w:r>
    </w:p>
    <w:p w14:paraId="5ADCB29B" w14:textId="33CA31B2" w:rsidR="008C2116" w:rsidRDefault="008C2116" w:rsidP="00BA3E6D">
      <w:hyperlink r:id="rId9" w:history="1">
        <w:r w:rsidRPr="00055308">
          <w:rPr>
            <w:rStyle w:val="Hyperkobling"/>
          </w:rPr>
          <w:t>https://www.ostlendingen.no/vindkraft-og-hogst-mulig-reprise-av-kjolberget-i-elverum/o/80-69-149896</w:t>
        </w:r>
      </w:hyperlink>
    </w:p>
    <w:p w14:paraId="00C37D5D" w14:textId="77777777" w:rsidR="008C2116" w:rsidRPr="00BA3E6D" w:rsidRDefault="008C2116" w:rsidP="00BA3E6D"/>
    <w:p w14:paraId="1047D58B" w14:textId="77777777" w:rsidR="006D62F4" w:rsidRDefault="00E31DD5" w:rsidP="00BA3E6D">
      <w:r>
        <w:t xml:space="preserve">20.11.2025 om natursorg: </w:t>
      </w:r>
    </w:p>
    <w:p w14:paraId="797271BA" w14:textId="466B579A" w:rsidR="00BA3E6D" w:rsidRDefault="006D62F4" w:rsidP="00BA3E6D">
      <w:hyperlink r:id="rId10" w:history="1">
        <w:r w:rsidRPr="00055308">
          <w:rPr>
            <w:rStyle w:val="Hyperkobling"/>
          </w:rPr>
          <w:t>https://www.ostlendingen.no/natursorgen-vi-overser/o/80-69-144423</w:t>
        </w:r>
      </w:hyperlink>
    </w:p>
    <w:p w14:paraId="63594F64" w14:textId="5A943200" w:rsidR="00F63AA2" w:rsidRDefault="00F63AA2" w:rsidP="00BA3E6D">
      <w:r>
        <w:t>23.05.2025 Om nærnaturen som stadig trues:</w:t>
      </w:r>
    </w:p>
    <w:p w14:paraId="3058327B" w14:textId="6455D071" w:rsidR="00F63AA2" w:rsidRDefault="00F63AA2" w:rsidP="00BA3E6D">
      <w:hyperlink r:id="rId11" w:history="1">
        <w:r w:rsidRPr="00055308">
          <w:rPr>
            <w:rStyle w:val="Hyperkobling"/>
          </w:rPr>
          <w:t>https://www.h-a.no/narnaturen-truet-og-nesten-glemt/o/5-139-1747876</w:t>
        </w:r>
      </w:hyperlink>
    </w:p>
    <w:p w14:paraId="0C3A3481" w14:textId="77777777" w:rsidR="00F63AA2" w:rsidRDefault="00F63AA2" w:rsidP="00BA3E6D"/>
    <w:p w14:paraId="724167D2" w14:textId="1428267D" w:rsidR="006D62F4" w:rsidRDefault="0078286B" w:rsidP="00BA3E6D">
      <w:r>
        <w:t>11.02.2025</w:t>
      </w:r>
      <w:r w:rsidR="00587B1A">
        <w:t xml:space="preserve"> om en ulovlig fjernet beverdam. Ble en GD sak etter tips fra en lokalperson og samtaler med journalist i GD. Kommunen endte opp med å anmelde forholdet i etterkant: </w:t>
      </w:r>
    </w:p>
    <w:p w14:paraId="72A9F9C1" w14:textId="4CCED9F0" w:rsidR="00587B1A" w:rsidRDefault="00587B1A" w:rsidP="00BA3E6D">
      <w:hyperlink r:id="rId12" w:history="1">
        <w:r w:rsidRPr="00055308">
          <w:rPr>
            <w:rStyle w:val="Hyperkobling"/>
          </w:rPr>
          <w:t>https://www.gd.no/reagerer-pa-dette-det-var-brukt-gravemaskin/s/5-18-2394023</w:t>
        </w:r>
      </w:hyperlink>
    </w:p>
    <w:p w14:paraId="119A5673" w14:textId="77777777" w:rsidR="00587B1A" w:rsidRDefault="00587B1A" w:rsidP="00BA3E6D"/>
    <w:p w14:paraId="1021B293" w14:textId="62E22982" w:rsidR="00BA3E6D" w:rsidRPr="00BA3E6D" w:rsidRDefault="00586648" w:rsidP="00BA3E6D">
      <w:pPr>
        <w:rPr>
          <w:b/>
          <w:bCs/>
        </w:rPr>
      </w:pPr>
      <w:r>
        <w:rPr>
          <w:b/>
          <w:bCs/>
        </w:rPr>
        <w:t>6</w:t>
      </w:r>
      <w:r w:rsidR="00BA3E6D" w:rsidRPr="00BA3E6D">
        <w:rPr>
          <w:b/>
          <w:bCs/>
        </w:rPr>
        <w:t xml:space="preserve">. </w:t>
      </w:r>
      <w:r w:rsidR="00346A71">
        <w:rPr>
          <w:b/>
          <w:bCs/>
        </w:rPr>
        <w:t>Aktiviteter med</w:t>
      </w:r>
      <w:r w:rsidR="00BA3E6D" w:rsidRPr="00BA3E6D">
        <w:rPr>
          <w:b/>
          <w:bCs/>
        </w:rPr>
        <w:t xml:space="preserve"> lokallag</w:t>
      </w:r>
      <w:r w:rsidR="009B6247">
        <w:rPr>
          <w:b/>
          <w:bCs/>
        </w:rPr>
        <w:t xml:space="preserve"> og </w:t>
      </w:r>
      <w:r w:rsidR="009B6247" w:rsidRPr="00BA3E6D">
        <w:rPr>
          <w:b/>
          <w:bCs/>
        </w:rPr>
        <w:t>andre organisasjoner og aktører</w:t>
      </w:r>
    </w:p>
    <w:p w14:paraId="77CC6FE4" w14:textId="2B22EE19" w:rsidR="00BA3E6D" w:rsidRDefault="00640B3B" w:rsidP="00BA3E6D">
      <w:r>
        <w:t xml:space="preserve">Deltagelse på </w:t>
      </w:r>
      <w:r w:rsidR="00F9109F">
        <w:t>valgmøte 1.september</w:t>
      </w:r>
      <w:r>
        <w:t xml:space="preserve"> </w:t>
      </w:r>
      <w:r w:rsidR="00F9109F">
        <w:t>på Beitostølen med Valdres lokallag og Truls Gullowsen fra sentralt.</w:t>
      </w:r>
    </w:p>
    <w:p w14:paraId="48CB454B" w14:textId="53CCFFA3" w:rsidR="008F2432" w:rsidRDefault="008F2432" w:rsidP="00BA3E6D">
      <w:r>
        <w:t>Deltagelse på møte med Sør-Østerdal lokallag</w:t>
      </w:r>
      <w:r w:rsidR="005C22DE">
        <w:t>s</w:t>
      </w:r>
      <w:r>
        <w:t xml:space="preserve"> styremøte</w:t>
      </w:r>
      <w:r w:rsidR="00E259BF">
        <w:t xml:space="preserve"> 14.oktober.</w:t>
      </w:r>
    </w:p>
    <w:p w14:paraId="3D9ECC9E" w14:textId="03A4290C" w:rsidR="00E259BF" w:rsidRDefault="008344D3" w:rsidP="00BA3E6D">
      <w:r>
        <w:t>Deltagelse på møte om Rokosjøen damanlegg med Hamar og omegn lokallagsleder Ole</w:t>
      </w:r>
      <w:r w:rsidR="005C22DE">
        <w:t xml:space="preserve"> i oktober.</w:t>
      </w:r>
    </w:p>
    <w:p w14:paraId="549AD759" w14:textId="016306F1" w:rsidR="00524EE9" w:rsidRPr="00BA3E6D" w:rsidRDefault="00524EE9" w:rsidP="00BA3E6D">
      <w:r>
        <w:t>21-22. oktober. Roadtrip Innlandet med oslofjordprosjektet. Møte med Gjøvik Toten Land lokallag og Lillehammer og Øyer lokallag.</w:t>
      </w:r>
    </w:p>
    <w:p w14:paraId="0C0E2665" w14:textId="2CDB0CE1" w:rsidR="00BA3E6D" w:rsidRPr="00BA3E6D" w:rsidRDefault="00BA3E6D" w:rsidP="00BA3E6D">
      <w:r w:rsidRPr="00BA3E6D">
        <w:t>Støtte til lokale saker og initiativ</w:t>
      </w:r>
      <w:r w:rsidR="00820BEC">
        <w:t xml:space="preserve"> litt her og der på spørsmål fra lokallagene.</w:t>
      </w:r>
    </w:p>
    <w:p w14:paraId="15E3BAA6" w14:textId="77777777" w:rsidR="00BA3E6D" w:rsidRDefault="00BA3E6D" w:rsidP="00BA3E6D">
      <w:r w:rsidRPr="00BA3E6D">
        <w:t>Deltakelse på årsmøter og medlemsmøter</w:t>
      </w:r>
    </w:p>
    <w:p w14:paraId="4524D534" w14:textId="198399B9" w:rsidR="00820BEC" w:rsidRPr="00BA3E6D" w:rsidRDefault="00820BEC" w:rsidP="00BA3E6D">
      <w:r>
        <w:t>Andre arrangement:</w:t>
      </w:r>
    </w:p>
    <w:p w14:paraId="6EBB3389" w14:textId="77777777" w:rsidR="00AA420C" w:rsidRDefault="00AA420C" w:rsidP="00AA420C">
      <w:pPr>
        <w:pStyle w:val="Listeavsnitt"/>
        <w:numPr>
          <w:ilvl w:val="0"/>
          <w:numId w:val="1"/>
        </w:numPr>
      </w:pPr>
      <w:r>
        <w:t>Turmarkering ved Gausa 24.august i samarbeid med Fnf og Birdlife. Veldig fin seanse utendørs med både lokale folk, lokalpolitikere og entusiaster. Ble også gode leserinnlegg i GD i etterkant fra flere som deltok.</w:t>
      </w:r>
    </w:p>
    <w:p w14:paraId="4CC00545" w14:textId="3721E9D2" w:rsidR="00BA3E6D" w:rsidRDefault="00AA420C" w:rsidP="00BA3E6D">
      <w:pPr>
        <w:pStyle w:val="Listeavsnitt"/>
        <w:numPr>
          <w:ilvl w:val="0"/>
          <w:numId w:val="1"/>
        </w:numPr>
      </w:pPr>
      <w:r>
        <w:t>17.desember. Webinar om rovdyr i Norge. Status fra sekretariatet og oppdateringer fra Innlandet og Østfold.</w:t>
      </w:r>
    </w:p>
    <w:p w14:paraId="397149D0" w14:textId="10799F3F" w:rsidR="00CC17E9" w:rsidRPr="00BA3E6D" w:rsidRDefault="00CC17E9" w:rsidP="00BA3E6D">
      <w:pPr>
        <w:pStyle w:val="Listeavsnitt"/>
        <w:numPr>
          <w:ilvl w:val="0"/>
          <w:numId w:val="1"/>
        </w:numPr>
      </w:pPr>
      <w:r>
        <w:t xml:space="preserve">Energimøtet i Gjøvik 18.februar 2026. </w:t>
      </w:r>
      <w:r w:rsidR="00A878CB">
        <w:t>Både Anders og Truls deltok</w:t>
      </w:r>
      <w:r w:rsidR="00183E06">
        <w:t xml:space="preserve">. Gjøvik Toten Land var arrangør. </w:t>
      </w:r>
    </w:p>
    <w:p w14:paraId="7D970580" w14:textId="7A3436F1" w:rsidR="00BA3E6D" w:rsidRPr="00BA3E6D" w:rsidRDefault="00586648" w:rsidP="00BA3E6D">
      <w:pPr>
        <w:rPr>
          <w:b/>
          <w:bCs/>
        </w:rPr>
      </w:pPr>
      <w:r>
        <w:rPr>
          <w:b/>
          <w:bCs/>
        </w:rPr>
        <w:t>7</w:t>
      </w:r>
      <w:r w:rsidR="00BA3E6D" w:rsidRPr="00BA3E6D">
        <w:rPr>
          <w:b/>
          <w:bCs/>
        </w:rPr>
        <w:t>. Økonomi</w:t>
      </w:r>
    </w:p>
    <w:p w14:paraId="205213C6" w14:textId="77777777" w:rsidR="002B6871" w:rsidRPr="002B6871" w:rsidRDefault="002E1C0D" w:rsidP="002B6871">
      <w:r>
        <w:t xml:space="preserve">Saldo per 31.12.2025: </w:t>
      </w:r>
      <w:r w:rsidR="002B6871" w:rsidRPr="002B6871">
        <w:t>983.784</w:t>
      </w:r>
    </w:p>
    <w:p w14:paraId="25BAECBF" w14:textId="1ADDAA26" w:rsidR="00BA3E6D" w:rsidRDefault="002B6871" w:rsidP="00BA3E6D">
      <w:r>
        <w:t xml:space="preserve">Resultatet var </w:t>
      </w:r>
      <w:r w:rsidR="005E5BB3">
        <w:t>minus 65 </w:t>
      </w:r>
      <w:r w:rsidR="00F85FFE">
        <w:t>499</w:t>
      </w:r>
      <w:r w:rsidR="005E5BB3">
        <w:t>,-</w:t>
      </w:r>
    </w:p>
    <w:p w14:paraId="56DE4603" w14:textId="77777777" w:rsidR="00EC5EFC" w:rsidRPr="00BA3E6D" w:rsidRDefault="00EC5EFC" w:rsidP="00BA3E6D"/>
    <w:p w14:paraId="0F192EEF" w14:textId="4B191825" w:rsidR="00BA3E6D" w:rsidRPr="00BA3E6D" w:rsidRDefault="00586648" w:rsidP="00BA3E6D">
      <w:pPr>
        <w:rPr>
          <w:b/>
          <w:bCs/>
        </w:rPr>
      </w:pPr>
      <w:r>
        <w:rPr>
          <w:b/>
          <w:bCs/>
        </w:rPr>
        <w:t>8</w:t>
      </w:r>
      <w:r w:rsidR="00BA3E6D" w:rsidRPr="00BA3E6D">
        <w:rPr>
          <w:b/>
          <w:bCs/>
        </w:rPr>
        <w:t>. Avslutning</w:t>
      </w:r>
    </w:p>
    <w:p w14:paraId="542A4E9B" w14:textId="23CD71A2" w:rsidR="00BA3E6D" w:rsidRPr="00BA3E6D" w:rsidRDefault="00BA3E6D" w:rsidP="00BA3E6D">
      <w:r w:rsidRPr="00BA3E6D">
        <w:t xml:space="preserve">Naturvernforbundet Innlandet vil takke medlemmer, tillitsvalgte og samarbeidspartnere for innsatsen i 2025. Arbeidet for å ta vare på </w:t>
      </w:r>
      <w:r w:rsidR="00C37208">
        <w:t>n</w:t>
      </w:r>
      <w:r w:rsidR="006E4242">
        <w:t>ærnatur, naturmangfold</w:t>
      </w:r>
      <w:r w:rsidRPr="00BA3E6D">
        <w:t xml:space="preserve"> og </w:t>
      </w:r>
      <w:r w:rsidR="006E4242">
        <w:t>klimaarbeid på lag med naturen blir en viktig bit i Innlandet i kommende år</w:t>
      </w:r>
      <w:r w:rsidRPr="00BA3E6D">
        <w:t>.</w:t>
      </w:r>
    </w:p>
    <w:p w14:paraId="550444B3" w14:textId="0FFF858F" w:rsidR="00BA3E6D" w:rsidRPr="00BA3E6D" w:rsidRDefault="00F83ECF" w:rsidP="00BA3E6D">
      <w:r>
        <w:t>Hilsen</w:t>
      </w:r>
      <w:r w:rsidR="00BA3E6D" w:rsidRPr="00BA3E6D">
        <w:t xml:space="preserve"> styret i Naturvernforbundet Innlandet</w:t>
      </w:r>
    </w:p>
    <w:p w14:paraId="37D9E9FA" w14:textId="355604CC" w:rsidR="00FA34FC" w:rsidRDefault="00FA34FC"/>
    <w:sectPr w:rsidR="00FA3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5496A"/>
    <w:multiLevelType w:val="hybridMultilevel"/>
    <w:tmpl w:val="6054F2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44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6D"/>
    <w:rsid w:val="0000574D"/>
    <w:rsid w:val="00012291"/>
    <w:rsid w:val="00022C05"/>
    <w:rsid w:val="000308F0"/>
    <w:rsid w:val="00087DD5"/>
    <w:rsid w:val="000C6330"/>
    <w:rsid w:val="000E4A46"/>
    <w:rsid w:val="000F1604"/>
    <w:rsid w:val="001055E2"/>
    <w:rsid w:val="00183E06"/>
    <w:rsid w:val="001F306F"/>
    <w:rsid w:val="002B6871"/>
    <w:rsid w:val="002C6F86"/>
    <w:rsid w:val="002E1C0D"/>
    <w:rsid w:val="002F2A3F"/>
    <w:rsid w:val="002F2E88"/>
    <w:rsid w:val="00301C43"/>
    <w:rsid w:val="00315B0D"/>
    <w:rsid w:val="00333AFA"/>
    <w:rsid w:val="00340DB7"/>
    <w:rsid w:val="00346A71"/>
    <w:rsid w:val="003A407B"/>
    <w:rsid w:val="00424F90"/>
    <w:rsid w:val="0042754B"/>
    <w:rsid w:val="0044078D"/>
    <w:rsid w:val="004837D8"/>
    <w:rsid w:val="00493239"/>
    <w:rsid w:val="004A2226"/>
    <w:rsid w:val="004D2158"/>
    <w:rsid w:val="004E0243"/>
    <w:rsid w:val="00524EE9"/>
    <w:rsid w:val="00556CA0"/>
    <w:rsid w:val="00586648"/>
    <w:rsid w:val="00587B1A"/>
    <w:rsid w:val="005977BF"/>
    <w:rsid w:val="005C22DE"/>
    <w:rsid w:val="005C7CD6"/>
    <w:rsid w:val="005E5BB3"/>
    <w:rsid w:val="005F0CC2"/>
    <w:rsid w:val="00602EFD"/>
    <w:rsid w:val="00612F01"/>
    <w:rsid w:val="0062674F"/>
    <w:rsid w:val="00640B3B"/>
    <w:rsid w:val="00673AC5"/>
    <w:rsid w:val="00674A8B"/>
    <w:rsid w:val="006A0190"/>
    <w:rsid w:val="006B183B"/>
    <w:rsid w:val="006C61BB"/>
    <w:rsid w:val="006D62F4"/>
    <w:rsid w:val="006E4242"/>
    <w:rsid w:val="006E470B"/>
    <w:rsid w:val="006E4828"/>
    <w:rsid w:val="006F74D2"/>
    <w:rsid w:val="007035FB"/>
    <w:rsid w:val="00704FB5"/>
    <w:rsid w:val="00720449"/>
    <w:rsid w:val="0078267A"/>
    <w:rsid w:val="0078286B"/>
    <w:rsid w:val="00801B3D"/>
    <w:rsid w:val="00820BEC"/>
    <w:rsid w:val="008344D3"/>
    <w:rsid w:val="00847EB4"/>
    <w:rsid w:val="008C2116"/>
    <w:rsid w:val="008F2432"/>
    <w:rsid w:val="008F3AB0"/>
    <w:rsid w:val="009054C1"/>
    <w:rsid w:val="009553BD"/>
    <w:rsid w:val="0098738F"/>
    <w:rsid w:val="009B6247"/>
    <w:rsid w:val="009C21BF"/>
    <w:rsid w:val="009D5B8F"/>
    <w:rsid w:val="00A40D04"/>
    <w:rsid w:val="00A878CB"/>
    <w:rsid w:val="00AA420C"/>
    <w:rsid w:val="00AB4D46"/>
    <w:rsid w:val="00AB5ED9"/>
    <w:rsid w:val="00AF0E51"/>
    <w:rsid w:val="00B00C62"/>
    <w:rsid w:val="00B310B1"/>
    <w:rsid w:val="00B320DF"/>
    <w:rsid w:val="00B721D7"/>
    <w:rsid w:val="00B946A0"/>
    <w:rsid w:val="00BA3785"/>
    <w:rsid w:val="00BA3E6D"/>
    <w:rsid w:val="00BB55ED"/>
    <w:rsid w:val="00BC069D"/>
    <w:rsid w:val="00BC707E"/>
    <w:rsid w:val="00BD2F84"/>
    <w:rsid w:val="00BE6A9C"/>
    <w:rsid w:val="00BF6104"/>
    <w:rsid w:val="00C12B1B"/>
    <w:rsid w:val="00C37208"/>
    <w:rsid w:val="00C37491"/>
    <w:rsid w:val="00C40A1E"/>
    <w:rsid w:val="00C440EA"/>
    <w:rsid w:val="00C564BF"/>
    <w:rsid w:val="00C64F3F"/>
    <w:rsid w:val="00C65732"/>
    <w:rsid w:val="00CA13EB"/>
    <w:rsid w:val="00CA573C"/>
    <w:rsid w:val="00CB5013"/>
    <w:rsid w:val="00CB6428"/>
    <w:rsid w:val="00CC17E9"/>
    <w:rsid w:val="00D64C1B"/>
    <w:rsid w:val="00D85F11"/>
    <w:rsid w:val="00DB2CD8"/>
    <w:rsid w:val="00DD5518"/>
    <w:rsid w:val="00DE0A76"/>
    <w:rsid w:val="00E259BF"/>
    <w:rsid w:val="00E31DD5"/>
    <w:rsid w:val="00E4582E"/>
    <w:rsid w:val="00E52063"/>
    <w:rsid w:val="00E72B85"/>
    <w:rsid w:val="00EC5EFC"/>
    <w:rsid w:val="00F41920"/>
    <w:rsid w:val="00F6227E"/>
    <w:rsid w:val="00F63AA2"/>
    <w:rsid w:val="00F83ECF"/>
    <w:rsid w:val="00F85FFE"/>
    <w:rsid w:val="00F90C54"/>
    <w:rsid w:val="00F9109F"/>
    <w:rsid w:val="00FA34FC"/>
    <w:rsid w:val="00FA582C"/>
    <w:rsid w:val="00FB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F1E0"/>
  <w15:chartTrackingRefBased/>
  <w15:docId w15:val="{E105A25B-C321-49CC-97B7-D86C4246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3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3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3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A3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A3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3E6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A3E6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A3E6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A3E6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A3E6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A3E6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A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A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A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A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3E6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A3E6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A3E6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3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3E6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A3E6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5977B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97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-a.no/hogst-for-planprosess-undergraver-demokratiet-i-elverum/o/5-139-193426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turvernforbundet.sharepoint.com/Innlandet/Delte%20dokumenter/Forms/AllItems.aspx?id=%2FInnlandet%2FDelte%20dokumenter%2FH%C3%B8ringsuttalelser%202025%2FH%C3%B8ringsuttalelse%20Tiltaksplaner%20for%20villrein%20%2D%20Naturvernforbundet%20i%20Innlandet%2Epdf&amp;parent=%2FInnlandet%2FDelte%20dokumenter%2FH%C3%B8ringsuttalelser%202025&amp;p=true&amp;ga=1" TargetMode="External"/><Relationship Id="rId12" Type="http://schemas.openxmlformats.org/officeDocument/2006/relationships/hyperlink" Target="https://www.gd.no/reagerer-pa-dette-det-var-brukt-gravemaskin/s/5-18-2394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turvernforbundet.sharepoint.com/:w:/g/Innlandet/IQAhl4JP5T-bTK6sLFZT2TcfAfsOlWbLOl5mRrZ0q7S81X0?e=IDbfDq" TargetMode="External"/><Relationship Id="rId11" Type="http://schemas.openxmlformats.org/officeDocument/2006/relationships/hyperlink" Target="https://www.h-a.no/narnaturen-truet-og-nesten-glemt/o/5-139-1747876" TargetMode="External"/><Relationship Id="rId5" Type="http://schemas.openxmlformats.org/officeDocument/2006/relationships/hyperlink" Target="https://naturvernforbundet.sharepoint.com/Innlandet/Delte%20dokumenter/Forms/AllItems.aspx?id=%2FInnlandet%2FDelte%20dokumenter%2FH%C3%B8ringsuttalelser%202025%2FH%C3%B8ringsuttalelse%20Tiltaksplaner%20for%20villrein%20%2D%20Naturvernforbundet%20i%20Innlandet%2Epdf&amp;parent=%2FInnlandet%2FDelte%20dokumenter%2FH%C3%B8ringsuttalelser%202025&amp;p=true&amp;ga=1" TargetMode="External"/><Relationship Id="rId10" Type="http://schemas.openxmlformats.org/officeDocument/2006/relationships/hyperlink" Target="https://www.ostlendingen.no/natursorgen-vi-overser/o/80-69-1444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stlendingen.no/vindkraft-og-hogst-mulig-reprise-av-kjolberget-i-elverum/o/80-69-14989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1387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Amund Hagen</dc:creator>
  <cp:keywords/>
  <dc:description/>
  <cp:lastModifiedBy>Amund Hagen</cp:lastModifiedBy>
  <cp:revision>116</cp:revision>
  <dcterms:created xsi:type="dcterms:W3CDTF">2026-02-26T13:21:00Z</dcterms:created>
  <dcterms:modified xsi:type="dcterms:W3CDTF">2026-03-03T15:15:00Z</dcterms:modified>
</cp:coreProperties>
</file>